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EA0" w14:textId="77777777" w:rsidR="007E13B4" w:rsidRPr="00156A85" w:rsidRDefault="00156A85">
      <w:pPr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noProof/>
        </w:rPr>
        <w:drawing>
          <wp:anchor distT="0" distB="0" distL="0" distR="0" simplePos="0" relativeHeight="251689984" behindDoc="0" locked="0" layoutInCell="1" allowOverlap="1" wp14:anchorId="468381FA" wp14:editId="3E1E40C4">
            <wp:simplePos x="0" y="0"/>
            <wp:positionH relativeFrom="page">
              <wp:posOffset>40005</wp:posOffset>
            </wp:positionH>
            <wp:positionV relativeFrom="paragraph">
              <wp:posOffset>-474980</wp:posOffset>
            </wp:positionV>
            <wp:extent cx="7556500" cy="7498080"/>
            <wp:effectExtent l="0" t="0" r="0" b="0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49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B4" w:rsidRPr="00156A85">
        <w:rPr>
          <w:rFonts w:asciiTheme="minorHAnsi" w:hAnsiTheme="minorHAnsi" w:cstheme="minorHAnsi"/>
          <w:noProof/>
        </w:rPr>
        <w:drawing>
          <wp:anchor distT="0" distB="0" distL="0" distR="0" simplePos="0" relativeHeight="251687936" behindDoc="0" locked="0" layoutInCell="1" allowOverlap="1" wp14:anchorId="29A77D17" wp14:editId="1976A5B0">
            <wp:simplePos x="0" y="0"/>
            <wp:positionH relativeFrom="page">
              <wp:posOffset>1</wp:posOffset>
            </wp:positionH>
            <wp:positionV relativeFrom="paragraph">
              <wp:posOffset>-717632</wp:posOffset>
            </wp:positionV>
            <wp:extent cx="8279258" cy="8215873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886" cy="821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A41C4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1E19B42D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5B21F01F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4005C3EE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383A662A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336E37E5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26630F7B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41559981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0BEED012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63B0ECB9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1576592A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78475F92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652A5089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23607236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460A3E4F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12053B7D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6DC7D544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264D8E03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084DC9C2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2B41C196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14AC747B" w14:textId="77777777" w:rsidR="007E13B4" w:rsidRPr="00156A85" w:rsidRDefault="007E13B4">
      <w:pPr>
        <w:rPr>
          <w:rFonts w:asciiTheme="minorHAnsi" w:hAnsiTheme="minorHAnsi" w:cstheme="minorHAnsi"/>
          <w:b/>
        </w:rPr>
      </w:pPr>
    </w:p>
    <w:p w14:paraId="36FD561F" w14:textId="77777777" w:rsidR="007E13B4" w:rsidRPr="00156A85" w:rsidRDefault="007E13B4" w:rsidP="007E13B4">
      <w:pPr>
        <w:ind w:left="798" w:right="856"/>
        <w:jc w:val="center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  <w:color w:val="002C59"/>
          <w:w w:val="95"/>
        </w:rPr>
        <w:t>INDICE</w:t>
      </w:r>
      <w:r w:rsidRPr="00156A85">
        <w:rPr>
          <w:rFonts w:asciiTheme="minorHAnsi" w:hAnsiTheme="minorHAnsi" w:cstheme="minorHAnsi"/>
          <w:b/>
          <w:color w:val="002C59"/>
          <w:spacing w:val="11"/>
          <w:w w:val="95"/>
        </w:rPr>
        <w:t xml:space="preserve"> </w:t>
      </w:r>
      <w:r w:rsidRPr="00156A85">
        <w:rPr>
          <w:rFonts w:asciiTheme="minorHAnsi" w:hAnsiTheme="minorHAnsi" w:cstheme="minorHAnsi"/>
          <w:b/>
          <w:color w:val="002C59"/>
          <w:w w:val="95"/>
        </w:rPr>
        <w:t>SEZIONI</w:t>
      </w:r>
      <w:r w:rsidRPr="00156A85">
        <w:rPr>
          <w:rFonts w:asciiTheme="minorHAnsi" w:hAnsiTheme="minorHAnsi" w:cstheme="minorHAnsi"/>
          <w:b/>
          <w:color w:val="002C59"/>
          <w:spacing w:val="11"/>
          <w:w w:val="95"/>
        </w:rPr>
        <w:t xml:space="preserve"> </w:t>
      </w:r>
      <w:r w:rsidRPr="00156A85">
        <w:rPr>
          <w:rFonts w:asciiTheme="minorHAnsi" w:hAnsiTheme="minorHAnsi" w:cstheme="minorHAnsi"/>
          <w:b/>
          <w:color w:val="002C59"/>
          <w:w w:val="95"/>
        </w:rPr>
        <w:t>PTOF</w:t>
      </w:r>
    </w:p>
    <w:p w14:paraId="2FDDA905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</w:p>
    <w:p w14:paraId="65AA02C6" w14:textId="77777777" w:rsidR="007E13B4" w:rsidRDefault="007E13B4" w:rsidP="007E13B4">
      <w:pPr>
        <w:pStyle w:val="Corpotesto"/>
        <w:spacing w:before="3"/>
        <w:rPr>
          <w:rFonts w:asciiTheme="minorHAnsi" w:hAnsiTheme="minorHAnsi" w:cstheme="minorHAnsi"/>
          <w:b/>
        </w:rPr>
      </w:pPr>
    </w:p>
    <w:p w14:paraId="46395D97" w14:textId="77777777" w:rsidR="00156A85" w:rsidRPr="00156A85" w:rsidRDefault="00156A85" w:rsidP="007E13B4">
      <w:pPr>
        <w:pStyle w:val="Corpotesto"/>
        <w:spacing w:before="3"/>
        <w:rPr>
          <w:rFonts w:asciiTheme="minorHAnsi" w:hAnsiTheme="minorHAnsi" w:cstheme="minorHAnsi"/>
          <w:b/>
        </w:rPr>
      </w:pPr>
    </w:p>
    <w:p w14:paraId="21C846C5" w14:textId="77777777" w:rsidR="007E13B4" w:rsidRPr="00BB1380" w:rsidRDefault="007E13B4" w:rsidP="00BB1380">
      <w:pPr>
        <w:pStyle w:val="Titolo"/>
        <w:spacing w:line="249" w:lineRule="auto"/>
        <w:rPr>
          <w:rFonts w:ascii="Times New Roman" w:hAnsi="Times New Roman"/>
          <w:b w:val="0"/>
          <w:bCs/>
          <w:i/>
          <w:iCs/>
          <w:color w:val="1E4E79"/>
          <w:sz w:val="28"/>
          <w:szCs w:val="28"/>
        </w:rPr>
      </w:pPr>
      <w:r w:rsidRPr="00BB1380">
        <w:rPr>
          <w:rFonts w:ascii="Times New Roman" w:hAnsi="Times New Roman"/>
          <w:b w:val="0"/>
          <w:bCs/>
          <w:i/>
          <w:iCs/>
          <w:color w:val="1E4E79"/>
          <w:sz w:val="28"/>
          <w:szCs w:val="28"/>
        </w:rPr>
        <w:t>Piano Triennale</w:t>
      </w:r>
      <w:r w:rsidRPr="00BB1380">
        <w:rPr>
          <w:rFonts w:ascii="Times New Roman" w:hAnsi="Times New Roman"/>
          <w:b w:val="0"/>
          <w:bCs/>
          <w:i/>
          <w:iCs/>
          <w:color w:val="1E4E79"/>
          <w:spacing w:val="1"/>
          <w:sz w:val="28"/>
          <w:szCs w:val="28"/>
        </w:rPr>
        <w:t xml:space="preserve"> </w:t>
      </w:r>
      <w:r w:rsidRPr="00BB1380">
        <w:rPr>
          <w:rFonts w:ascii="Times New Roman" w:hAnsi="Times New Roman"/>
          <w:b w:val="0"/>
          <w:bCs/>
          <w:i/>
          <w:iCs/>
          <w:color w:val="1E4E79"/>
          <w:sz w:val="28"/>
          <w:szCs w:val="28"/>
        </w:rPr>
        <w:t>Offerta</w:t>
      </w:r>
      <w:r w:rsidRPr="00BB1380">
        <w:rPr>
          <w:rFonts w:ascii="Times New Roman" w:hAnsi="Times New Roman"/>
          <w:b w:val="0"/>
          <w:bCs/>
          <w:i/>
          <w:iCs/>
          <w:color w:val="1E4E79"/>
          <w:spacing w:val="146"/>
          <w:sz w:val="28"/>
          <w:szCs w:val="28"/>
        </w:rPr>
        <w:t xml:space="preserve"> </w:t>
      </w:r>
      <w:r w:rsidRPr="00BB1380">
        <w:rPr>
          <w:rFonts w:ascii="Times New Roman" w:hAnsi="Times New Roman"/>
          <w:b w:val="0"/>
          <w:bCs/>
          <w:i/>
          <w:iCs/>
          <w:color w:val="1E4E79"/>
          <w:sz w:val="28"/>
          <w:szCs w:val="28"/>
        </w:rPr>
        <w:t>Formativa</w:t>
      </w:r>
    </w:p>
    <w:p w14:paraId="1B4FB009" w14:textId="77777777" w:rsidR="00796E93" w:rsidRPr="00BB1380" w:rsidRDefault="00796E93" w:rsidP="00BB1380">
      <w:pPr>
        <w:pStyle w:val="Sottotitolo"/>
        <w:rPr>
          <w:rFonts w:ascii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BB1380">
        <w:rPr>
          <w:rFonts w:ascii="Times New Roman" w:hAnsi="Times New Roman" w:cs="Times New Roman"/>
          <w:bCs/>
          <w:i/>
          <w:iCs/>
          <w:sz w:val="28"/>
          <w:szCs w:val="28"/>
          <w:lang w:eastAsia="ar-SA"/>
        </w:rPr>
        <w:t>San Giorgio</w:t>
      </w:r>
    </w:p>
    <w:p w14:paraId="5B211326" w14:textId="77777777" w:rsidR="00796E93" w:rsidRPr="00BB1380" w:rsidRDefault="00796E93" w:rsidP="00BB1380">
      <w:pPr>
        <w:spacing w:before="134"/>
        <w:ind w:left="4086" w:right="4086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B1380">
        <w:rPr>
          <w:rFonts w:ascii="Times New Roman" w:hAnsi="Times New Roman"/>
          <w:bCs/>
          <w:i/>
          <w:iCs/>
          <w:color w:val="555555"/>
          <w:spacing w:val="-1"/>
          <w:sz w:val="28"/>
          <w:szCs w:val="28"/>
        </w:rPr>
        <w:t>Triennio</w:t>
      </w:r>
      <w:r w:rsidRPr="00BB1380">
        <w:rPr>
          <w:rFonts w:ascii="Times New Roman" w:hAnsi="Times New Roman"/>
          <w:bCs/>
          <w:i/>
          <w:iCs/>
          <w:color w:val="555555"/>
          <w:spacing w:val="-17"/>
          <w:sz w:val="28"/>
          <w:szCs w:val="28"/>
        </w:rPr>
        <w:t xml:space="preserve"> </w:t>
      </w:r>
      <w:r w:rsidRPr="00BB1380">
        <w:rPr>
          <w:rFonts w:ascii="Times New Roman" w:hAnsi="Times New Roman"/>
          <w:bCs/>
          <w:i/>
          <w:iCs/>
          <w:color w:val="555555"/>
          <w:sz w:val="28"/>
          <w:szCs w:val="28"/>
        </w:rPr>
        <w:t>2022</w:t>
      </w:r>
      <w:r w:rsidR="00156A85" w:rsidRPr="00BB1380">
        <w:rPr>
          <w:rFonts w:ascii="Times New Roman" w:hAnsi="Times New Roman"/>
          <w:bCs/>
          <w:i/>
          <w:iCs/>
          <w:color w:val="555555"/>
          <w:sz w:val="28"/>
          <w:szCs w:val="28"/>
        </w:rPr>
        <w:t>/</w:t>
      </w:r>
      <w:r w:rsidRPr="00BB1380">
        <w:rPr>
          <w:rFonts w:ascii="Times New Roman" w:hAnsi="Times New Roman"/>
          <w:bCs/>
          <w:i/>
          <w:iCs/>
          <w:color w:val="555555"/>
          <w:sz w:val="28"/>
          <w:szCs w:val="28"/>
        </w:rPr>
        <w:t>2025</w:t>
      </w:r>
    </w:p>
    <w:p w14:paraId="1EE87664" w14:textId="77777777" w:rsidR="00796E93" w:rsidRPr="00156A85" w:rsidRDefault="00796E93" w:rsidP="00796E93">
      <w:pPr>
        <w:pStyle w:val="Sottotitol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712AF25" w14:textId="77777777" w:rsidR="00796E93" w:rsidRPr="00BB1380" w:rsidRDefault="00796E93" w:rsidP="00796E93">
      <w:pPr>
        <w:ind w:left="798" w:right="856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B1380">
        <w:rPr>
          <w:rFonts w:asciiTheme="minorHAnsi" w:hAnsiTheme="minorHAnsi" w:cstheme="minorHAnsi"/>
          <w:b/>
          <w:color w:val="002C59"/>
          <w:w w:val="95"/>
          <w:sz w:val="40"/>
          <w:szCs w:val="40"/>
        </w:rPr>
        <w:t>INDICE</w:t>
      </w:r>
      <w:r w:rsidRPr="00BB1380">
        <w:rPr>
          <w:rFonts w:asciiTheme="minorHAnsi" w:hAnsiTheme="minorHAnsi" w:cstheme="minorHAnsi"/>
          <w:b/>
          <w:color w:val="002C59"/>
          <w:spacing w:val="11"/>
          <w:w w:val="95"/>
          <w:sz w:val="40"/>
          <w:szCs w:val="40"/>
        </w:rPr>
        <w:t xml:space="preserve"> </w:t>
      </w:r>
      <w:r w:rsidRPr="00BB1380">
        <w:rPr>
          <w:rFonts w:asciiTheme="minorHAnsi" w:hAnsiTheme="minorHAnsi" w:cstheme="minorHAnsi"/>
          <w:b/>
          <w:color w:val="002C59"/>
          <w:w w:val="95"/>
          <w:sz w:val="40"/>
          <w:szCs w:val="40"/>
        </w:rPr>
        <w:t>SEZIONI</w:t>
      </w:r>
      <w:r w:rsidRPr="00BB1380">
        <w:rPr>
          <w:rFonts w:asciiTheme="minorHAnsi" w:hAnsiTheme="minorHAnsi" w:cstheme="minorHAnsi"/>
          <w:b/>
          <w:color w:val="002C59"/>
          <w:spacing w:val="11"/>
          <w:w w:val="95"/>
          <w:sz w:val="40"/>
          <w:szCs w:val="40"/>
        </w:rPr>
        <w:t xml:space="preserve"> </w:t>
      </w:r>
      <w:r w:rsidRPr="00BB1380">
        <w:rPr>
          <w:rFonts w:asciiTheme="minorHAnsi" w:hAnsiTheme="minorHAnsi" w:cstheme="minorHAnsi"/>
          <w:b/>
          <w:color w:val="002C59"/>
          <w:w w:val="95"/>
          <w:sz w:val="40"/>
          <w:szCs w:val="40"/>
        </w:rPr>
        <w:t>PTOF</w:t>
      </w:r>
    </w:p>
    <w:p w14:paraId="02D60FF6" w14:textId="77777777" w:rsidR="007E13B4" w:rsidRPr="00156A85" w:rsidRDefault="007E13B4" w:rsidP="007E13B4">
      <w:pPr>
        <w:pStyle w:val="Corpotesto"/>
        <w:spacing w:before="9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7BF0B9A" wp14:editId="772D1BC3">
                <wp:simplePos x="0" y="0"/>
                <wp:positionH relativeFrom="page">
                  <wp:posOffset>2770505</wp:posOffset>
                </wp:positionH>
                <wp:positionV relativeFrom="paragraph">
                  <wp:posOffset>217805</wp:posOffset>
                </wp:positionV>
                <wp:extent cx="2016125" cy="9525"/>
                <wp:effectExtent l="0" t="0" r="0" b="0"/>
                <wp:wrapTopAndBottom/>
                <wp:docPr id="12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9525"/>
                        </a:xfrm>
                        <a:prstGeom prst="rect">
                          <a:avLst/>
                        </a:prstGeom>
                        <a:solidFill>
                          <a:srgbClr val="A5D4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33DB4" id="Rectangle 126" o:spid="_x0000_s1026" style="position:absolute;margin-left:218.15pt;margin-top:17.15pt;width:158.75pt;height:.7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4QegIAAP0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" fillcolor="#a5d4f2" stroked="f">
                <w10:wrap type="topAndBottom" anchorx="page"/>
              </v:rect>
            </w:pict>
          </mc:Fallback>
        </mc:AlternateContent>
      </w:r>
    </w:p>
    <w:p w14:paraId="692F0AF5" w14:textId="77777777" w:rsidR="007E13B4" w:rsidRPr="00156A85" w:rsidRDefault="007E13B4" w:rsidP="007E13B4">
      <w:pPr>
        <w:pStyle w:val="Corpotesto"/>
        <w:spacing w:before="4"/>
        <w:rPr>
          <w:rFonts w:asciiTheme="minorHAnsi" w:hAnsiTheme="minorHAnsi" w:cstheme="minorHAnsi"/>
        </w:rPr>
      </w:pPr>
    </w:p>
    <w:p w14:paraId="4CC45ADB" w14:textId="77777777" w:rsidR="007E13B4" w:rsidRPr="00156A85" w:rsidRDefault="007E13B4" w:rsidP="007E13B4">
      <w:pPr>
        <w:pStyle w:val="Corpotesto"/>
        <w:spacing w:before="3"/>
        <w:rPr>
          <w:rFonts w:asciiTheme="minorHAnsi" w:hAnsiTheme="minorHAnsi" w:cstheme="minorHAnsi"/>
          <w:b/>
        </w:rPr>
      </w:pPr>
    </w:p>
    <w:p w14:paraId="23DE6C16" w14:textId="77777777" w:rsidR="007E13B4" w:rsidRPr="00156A85" w:rsidRDefault="007E13B4" w:rsidP="007E13B4">
      <w:pPr>
        <w:pStyle w:val="Corpotesto"/>
        <w:spacing w:before="3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8EFBC2" wp14:editId="405CF4F4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234950" cy="1139190"/>
                <wp:effectExtent l="0" t="0" r="0" b="0"/>
                <wp:wrapTopAndBottom/>
                <wp:docPr id="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139190"/>
                        </a:xfrm>
                        <a:prstGeom prst="rect">
                          <a:avLst/>
                        </a:prstGeom>
                        <a:solidFill>
                          <a:srgbClr val="C5DF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6666" id="Rectangle 125" o:spid="_x0000_s1026" style="position:absolute;margin-left:56.7pt;margin-top:12.45pt;width:18.5pt;height:89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" fillcolor="#c5dfb2" stroked="f">
                <w10:wrap type="topAndBottom" anchorx="page"/>
              </v:rect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2E0650" wp14:editId="05B50475">
                <wp:simplePos x="0" y="0"/>
                <wp:positionH relativeFrom="page">
                  <wp:posOffset>991235</wp:posOffset>
                </wp:positionH>
                <wp:positionV relativeFrom="paragraph">
                  <wp:posOffset>158115</wp:posOffset>
                </wp:positionV>
                <wp:extent cx="2455545" cy="1139825"/>
                <wp:effectExtent l="0" t="0" r="0" b="0"/>
                <wp:wrapTopAndBottom/>
                <wp:docPr id="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139825"/>
                        </a:xfrm>
                        <a:prstGeom prst="rect">
                          <a:avLst/>
                        </a:prstGeom>
                        <a:solidFill>
                          <a:srgbClr val="E1EE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3C81A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4A703B27" w14:textId="77777777" w:rsidR="00156A85" w:rsidRDefault="00156A85" w:rsidP="007E13B4">
                            <w:pPr>
                              <w:spacing w:line="340" w:lineRule="auto"/>
                              <w:ind w:left="375" w:right="40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9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SCUOLA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9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9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9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SUO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-77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z w:val="32"/>
                              </w:rPr>
                              <w:t>CONTESTO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C64ED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78.05pt;margin-top:12.45pt;width:193.35pt;height:89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" fillcolor="#e1eed8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:rsidR="00156A85" w:rsidRDefault="00156A85" w:rsidP="007E13B4">
                      <w:pPr>
                        <w:spacing w:line="340" w:lineRule="auto"/>
                        <w:ind w:left="375" w:right="40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9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SCUOLA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9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9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9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SUO</w:t>
                      </w:r>
                      <w:r>
                        <w:rPr>
                          <w:rFonts w:ascii="Arial"/>
                          <w:b/>
                          <w:color w:val="002C59"/>
                          <w:spacing w:val="-77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sz w:val="32"/>
                        </w:rPr>
                        <w:t>CONTESTO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78A45F" wp14:editId="0B4675E8">
                <wp:simplePos x="0" y="0"/>
                <wp:positionH relativeFrom="page">
                  <wp:posOffset>3482340</wp:posOffset>
                </wp:positionH>
                <wp:positionV relativeFrom="paragraph">
                  <wp:posOffset>158115</wp:posOffset>
                </wp:positionV>
                <wp:extent cx="3318510" cy="1139825"/>
                <wp:effectExtent l="0" t="0" r="0" b="0"/>
                <wp:wrapTopAndBottom/>
                <wp:docPr id="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139825"/>
                        </a:xfrm>
                        <a:prstGeom prst="rect">
                          <a:avLst/>
                        </a:prstGeom>
                        <a:solidFill>
                          <a:srgbClr val="E1EE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BE898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11A6C09A" w14:textId="77777777" w:rsidR="00156A85" w:rsidRDefault="00156A85" w:rsidP="007E13B4">
                            <w:pPr>
                              <w:pStyle w:val="Corpotesto"/>
                              <w:spacing w:before="205" w:line="345" w:lineRule="auto"/>
                              <w:ind w:left="615" w:right="325" w:hanging="465"/>
                            </w:pPr>
                            <w:r>
                              <w:rPr>
                                <w:w w:val="105"/>
                              </w:rPr>
                              <w:t>1.1.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Analisi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contesto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dei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bisogni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territorio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1B56B" id="Text Box 123" o:spid="_x0000_s1027" type="#_x0000_t202" style="position:absolute;margin-left:274.2pt;margin-top:12.45pt;width:261.3pt;height:89.7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" fillcolor="#e1eed8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:rsidR="00156A85" w:rsidRDefault="00156A85" w:rsidP="007E13B4">
                      <w:pPr>
                        <w:pStyle w:val="Corpotesto"/>
                        <w:spacing w:before="205" w:line="345" w:lineRule="auto"/>
                        <w:ind w:left="615" w:right="325" w:hanging="465"/>
                      </w:pPr>
                      <w:r>
                        <w:rPr>
                          <w:w w:val="105"/>
                        </w:rPr>
                        <w:t>1.1.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Analisi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contesto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dei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bisogni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6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territorio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54A61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</w:p>
    <w:p w14:paraId="45634288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25EAE6" wp14:editId="2EB13413">
                <wp:simplePos x="0" y="0"/>
                <wp:positionH relativeFrom="page">
                  <wp:posOffset>720090</wp:posOffset>
                </wp:positionH>
                <wp:positionV relativeFrom="paragraph">
                  <wp:posOffset>214630</wp:posOffset>
                </wp:positionV>
                <wp:extent cx="234950" cy="1139190"/>
                <wp:effectExtent l="0" t="0" r="0" b="0"/>
                <wp:wrapTopAndBottom/>
                <wp:docPr id="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139190"/>
                        </a:xfrm>
                        <a:prstGeom prst="rect">
                          <a:avLst/>
                        </a:prstGeom>
                        <a:solidFill>
                          <a:srgbClr val="FFA5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952D" id="Rectangle 122" o:spid="_x0000_s1026" style="position:absolute;margin-left:56.7pt;margin-top:16.9pt;width:18.5pt;height:89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" fillcolor="#ffa593" stroked="f">
                <w10:wrap type="topAndBottom" anchorx="page"/>
              </v:rect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F27916B" wp14:editId="0C02B1E2">
                <wp:simplePos x="0" y="0"/>
                <wp:positionH relativeFrom="page">
                  <wp:posOffset>991235</wp:posOffset>
                </wp:positionH>
                <wp:positionV relativeFrom="paragraph">
                  <wp:posOffset>214630</wp:posOffset>
                </wp:positionV>
                <wp:extent cx="2455545" cy="1139825"/>
                <wp:effectExtent l="0" t="0" r="0" b="0"/>
                <wp:wrapTopAndBottom/>
                <wp:docPr id="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139825"/>
                        </a:xfrm>
                        <a:prstGeom prst="rect">
                          <a:avLst/>
                        </a:prstGeom>
                        <a:solidFill>
                          <a:srgbClr val="FD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B3FB1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6AE75366" w14:textId="77777777" w:rsidR="00156A85" w:rsidRDefault="00156A85" w:rsidP="007E13B4">
                            <w:pPr>
                              <w:spacing w:line="340" w:lineRule="auto"/>
                              <w:ind w:left="375" w:right="40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LE SCELTE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0"/>
                                <w:sz w:val="32"/>
                              </w:rPr>
                              <w:t>STRATEGICHE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CB6D" id="Text Box 121" o:spid="_x0000_s1028" type="#_x0000_t202" style="position:absolute;margin-left:78.05pt;margin-top:16.9pt;width:193.35pt;height:89.7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" fillcolor="#fde6e6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:rsidR="00156A85" w:rsidRDefault="00156A85" w:rsidP="007E13B4">
                      <w:pPr>
                        <w:spacing w:line="340" w:lineRule="auto"/>
                        <w:ind w:left="375" w:right="40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LE SCELTE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0"/>
                          <w:sz w:val="32"/>
                        </w:rPr>
                        <w:t>STRATEGICHE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E6ECFD1" wp14:editId="5C275EEA">
                <wp:simplePos x="0" y="0"/>
                <wp:positionH relativeFrom="page">
                  <wp:posOffset>3482340</wp:posOffset>
                </wp:positionH>
                <wp:positionV relativeFrom="paragraph">
                  <wp:posOffset>214630</wp:posOffset>
                </wp:positionV>
                <wp:extent cx="3318510" cy="1139825"/>
                <wp:effectExtent l="0" t="0" r="0" b="0"/>
                <wp:wrapTopAndBottom/>
                <wp:docPr id="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139825"/>
                        </a:xfrm>
                        <a:prstGeom prst="rect">
                          <a:avLst/>
                        </a:prstGeom>
                        <a:solidFill>
                          <a:srgbClr val="FD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59A7D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6B84872C" w14:textId="77777777" w:rsidR="00156A85" w:rsidRDefault="00156A85" w:rsidP="007E13B4">
                            <w:pPr>
                              <w:pStyle w:val="Corpotesto"/>
                              <w:spacing w:before="205" w:line="345" w:lineRule="auto"/>
                              <w:ind w:left="615" w:right="325" w:hanging="465"/>
                            </w:pPr>
                            <w:r>
                              <w:rPr>
                                <w:w w:val="105"/>
                              </w:rPr>
                              <w:t>2.1.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Priorità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strategiche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priorità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finalizzate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miglioramento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degli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esiti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B8AAC" id="Text Box 120" o:spid="_x0000_s1029" type="#_x0000_t202" style="position:absolute;margin-left:274.2pt;margin-top:16.9pt;width:261.3pt;height:89.7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" fillcolor="#fde6e6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:rsidR="00156A85" w:rsidRDefault="00156A85" w:rsidP="007E13B4">
                      <w:pPr>
                        <w:pStyle w:val="Corpotesto"/>
                        <w:spacing w:before="205" w:line="345" w:lineRule="auto"/>
                        <w:ind w:left="615" w:right="325" w:hanging="465"/>
                      </w:pPr>
                      <w:r>
                        <w:rPr>
                          <w:w w:val="105"/>
                        </w:rPr>
                        <w:t>2.1.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Priorità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strategiche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priorità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finalizzate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miglioramento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degli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esiti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C2657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</w:p>
    <w:p w14:paraId="63577D4B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D71169D" wp14:editId="267D7C8C">
                <wp:simplePos x="0" y="0"/>
                <wp:positionH relativeFrom="page">
                  <wp:posOffset>720090</wp:posOffset>
                </wp:positionH>
                <wp:positionV relativeFrom="paragraph">
                  <wp:posOffset>214630</wp:posOffset>
                </wp:positionV>
                <wp:extent cx="234950" cy="1139190"/>
                <wp:effectExtent l="0" t="0" r="0" b="0"/>
                <wp:wrapTopAndBottom/>
                <wp:docPr id="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139190"/>
                        </a:xfrm>
                        <a:prstGeom prst="rect">
                          <a:avLst/>
                        </a:prstGeom>
                        <a:solidFill>
                          <a:srgbClr val="FFF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57B0C" id="Rectangle 119" o:spid="_x0000_s1026" style="position:absolute;margin-left:56.7pt;margin-top:16.9pt;width:18.5pt;height:89.7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" fillcolor="#fff79b" stroked="f">
                <w10:wrap type="topAndBottom" anchorx="page"/>
              </v:rect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71FD5E9" wp14:editId="5B5E1752">
                <wp:simplePos x="0" y="0"/>
                <wp:positionH relativeFrom="page">
                  <wp:posOffset>991235</wp:posOffset>
                </wp:positionH>
                <wp:positionV relativeFrom="paragraph">
                  <wp:posOffset>214630</wp:posOffset>
                </wp:positionV>
                <wp:extent cx="2455545" cy="1139825"/>
                <wp:effectExtent l="0" t="0" r="0" b="0"/>
                <wp:wrapTopAndBottom/>
                <wp:docPr id="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1398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6944F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6FE46F84" w14:textId="77777777" w:rsidR="00156A85" w:rsidRDefault="00156A85" w:rsidP="007E13B4">
                            <w:pPr>
                              <w:spacing w:line="340" w:lineRule="auto"/>
                              <w:ind w:left="375" w:right="166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C59"/>
                                <w:w w:val="95"/>
                                <w:sz w:val="32"/>
                              </w:rPr>
                              <w:t>L'OFFERTA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spacing w:val="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2C59"/>
                                <w:w w:val="95"/>
                                <w:sz w:val="32"/>
                              </w:rPr>
                              <w:t>FORMATIVA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7294" id="Text Box 118" o:spid="_x0000_s1030" type="#_x0000_t202" style="position:absolute;margin-left:78.05pt;margin-top:16.9pt;width:193.35pt;height:89.7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" fillcolor="#fff6dd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:rsidR="00156A85" w:rsidRDefault="00156A85" w:rsidP="007E13B4">
                      <w:pPr>
                        <w:spacing w:line="340" w:lineRule="auto"/>
                        <w:ind w:left="375" w:right="166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2C59"/>
                          <w:w w:val="95"/>
                          <w:sz w:val="32"/>
                        </w:rPr>
                        <w:t>L'OFFERTA</w:t>
                      </w:r>
                      <w:r>
                        <w:rPr>
                          <w:rFonts w:ascii="Arial"/>
                          <w:b/>
                          <w:color w:val="002C59"/>
                          <w:spacing w:val="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2C59"/>
                          <w:w w:val="95"/>
                          <w:sz w:val="32"/>
                        </w:rPr>
                        <w:t>FORMATIVA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3B19029" wp14:editId="0DF459E7">
                <wp:simplePos x="0" y="0"/>
                <wp:positionH relativeFrom="page">
                  <wp:posOffset>3482340</wp:posOffset>
                </wp:positionH>
                <wp:positionV relativeFrom="paragraph">
                  <wp:posOffset>214630</wp:posOffset>
                </wp:positionV>
                <wp:extent cx="3318510" cy="1139825"/>
                <wp:effectExtent l="0" t="0" r="0" b="0"/>
                <wp:wrapTopAndBottom/>
                <wp:docPr id="1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1398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38A1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29773495" w14:textId="77777777" w:rsidR="00156A85" w:rsidRDefault="00156A85" w:rsidP="007E13B4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  <w:sz w:val="34"/>
                              </w:rPr>
                            </w:pPr>
                          </w:p>
                          <w:p w14:paraId="5D290587" w14:textId="77777777" w:rsidR="00156A85" w:rsidRDefault="00156A85" w:rsidP="007E13B4">
                            <w:pPr>
                              <w:pStyle w:val="Corpotesto"/>
                              <w:ind w:left="150"/>
                            </w:pPr>
                            <w:r>
                              <w:rPr>
                                <w:w w:val="105"/>
                              </w:rPr>
                              <w:t>3.1.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Insegnamenti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attivati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0535" id="Text Box 117" o:spid="_x0000_s1031" type="#_x0000_t202" style="position:absolute;margin-left:274.2pt;margin-top:16.9pt;width:261.3pt;height:89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" fillcolor="#fff6dd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:rsidR="00156A85" w:rsidRDefault="00156A85" w:rsidP="007E13B4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  <w:sz w:val="34"/>
                        </w:rPr>
                      </w:pPr>
                    </w:p>
                    <w:p w:rsidR="00156A85" w:rsidRDefault="00156A85" w:rsidP="007E13B4">
                      <w:pPr>
                        <w:pStyle w:val="Corpotesto"/>
                        <w:ind w:left="150"/>
                      </w:pPr>
                      <w:r>
                        <w:rPr>
                          <w:w w:val="105"/>
                        </w:rPr>
                        <w:t>3.1.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Insegnamenti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attivati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E8E19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</w:p>
    <w:p w14:paraId="624E257A" w14:textId="77777777" w:rsidR="007E13B4" w:rsidRPr="00156A85" w:rsidRDefault="007E13B4" w:rsidP="007E13B4">
      <w:pPr>
        <w:pStyle w:val="Corpotes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229A0B2" wp14:editId="4206CC31">
                <wp:simplePos x="0" y="0"/>
                <wp:positionH relativeFrom="page">
                  <wp:posOffset>720090</wp:posOffset>
                </wp:positionH>
                <wp:positionV relativeFrom="paragraph">
                  <wp:posOffset>214630</wp:posOffset>
                </wp:positionV>
                <wp:extent cx="234950" cy="807720"/>
                <wp:effectExtent l="0" t="0" r="0" b="0"/>
                <wp:wrapTopAndBottom/>
                <wp:docPr id="1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807720"/>
                        </a:xfrm>
                        <a:prstGeom prst="rect">
                          <a:avLst/>
                        </a:prstGeom>
                        <a:solidFill>
                          <a:srgbClr val="CDB2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89088" id="Rectangle 116" o:spid="_x0000_s1026" style="position:absolute;margin-left:56.7pt;margin-top:16.9pt;width:18.5pt;height:63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" fillcolor="#cdb2cd" stroked="f">
                <w10:wrap type="topAndBottom" anchorx="page"/>
              </v:rect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9D453A3" wp14:editId="019953E8">
                <wp:simplePos x="0" y="0"/>
                <wp:positionH relativeFrom="page">
                  <wp:posOffset>991235</wp:posOffset>
                </wp:positionH>
                <wp:positionV relativeFrom="paragraph">
                  <wp:posOffset>214630</wp:posOffset>
                </wp:positionV>
                <wp:extent cx="2455545" cy="808355"/>
                <wp:effectExtent l="0" t="0" r="0" b="0"/>
                <wp:wrapTopAndBottom/>
                <wp:docPr id="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808355"/>
                        </a:xfrm>
                        <a:prstGeom prst="rect">
                          <a:avLst/>
                        </a:prstGeom>
                        <a:solidFill>
                          <a:srgbClr val="EB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716BF" w14:textId="77777777" w:rsidR="00156A85" w:rsidRDefault="00156A85" w:rsidP="007E13B4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</w:p>
                          <w:p w14:paraId="09F053CA" w14:textId="77777777" w:rsidR="00156A85" w:rsidRDefault="00156A85" w:rsidP="007E13B4">
                            <w:pPr>
                              <w:ind w:left="37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2C59"/>
                                <w:sz w:val="32"/>
                              </w:rPr>
                              <w:t>ORGANIZZAZIONE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937F" id="Text Box 115" o:spid="_x0000_s1032" type="#_x0000_t202" style="position:absolute;margin-left:78.05pt;margin-top:16.9pt;width:193.35pt;height:63.6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" fillcolor="#ebdfeb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rPr>
                          <w:rFonts w:ascii="Arial"/>
                          <w:b/>
                          <w:sz w:val="40"/>
                        </w:rPr>
                      </w:pPr>
                    </w:p>
                    <w:p w:rsidR="00156A85" w:rsidRDefault="00156A85" w:rsidP="007E13B4">
                      <w:pPr>
                        <w:ind w:left="37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2C59"/>
                          <w:sz w:val="32"/>
                        </w:rPr>
                        <w:t>ORGANIZZAZIONE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A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234ADE4" wp14:editId="69FFF006">
                <wp:simplePos x="0" y="0"/>
                <wp:positionH relativeFrom="page">
                  <wp:posOffset>3482340</wp:posOffset>
                </wp:positionH>
                <wp:positionV relativeFrom="paragraph">
                  <wp:posOffset>214630</wp:posOffset>
                </wp:positionV>
                <wp:extent cx="3318510" cy="808355"/>
                <wp:effectExtent l="0" t="0" r="0" b="0"/>
                <wp:wrapTopAndBottom/>
                <wp:docPr id="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808355"/>
                        </a:xfrm>
                        <a:prstGeom prst="rect">
                          <a:avLst/>
                        </a:prstGeom>
                        <a:solidFill>
                          <a:srgbClr val="EBD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45522" w14:textId="77777777" w:rsidR="00156A85" w:rsidRDefault="00156A85" w:rsidP="007E13B4">
                            <w:pPr>
                              <w:pStyle w:val="Corpotesto"/>
                              <w:spacing w:before="2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  <w:p w14:paraId="49D2AFD3" w14:textId="77777777" w:rsidR="00156A85" w:rsidRDefault="00156A85" w:rsidP="007E13B4">
                            <w:pPr>
                              <w:pStyle w:val="Corpotesto"/>
                              <w:ind w:left="150"/>
                            </w:pPr>
                            <w:r>
                              <w:t>4.1.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Organizzazione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506B" id="Text Box 114" o:spid="_x0000_s1033" type="#_x0000_t202" style="position:absolute;margin-left:274.2pt;margin-top:16.9pt;width:261.3pt;height:63.6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" fillcolor="#ebdfeb" stroked="f">
                <v:textbox inset="0,0,0,0">
                  <w:txbxContent>
                    <w:p w:rsidR="00156A85" w:rsidRDefault="00156A85" w:rsidP="007E13B4">
                      <w:pPr>
                        <w:pStyle w:val="Corpotesto"/>
                        <w:spacing w:before="2"/>
                        <w:rPr>
                          <w:rFonts w:ascii="Arial"/>
                          <w:b/>
                          <w:sz w:val="44"/>
                        </w:rPr>
                      </w:pPr>
                    </w:p>
                    <w:p w:rsidR="00156A85" w:rsidRDefault="00156A85" w:rsidP="007E13B4">
                      <w:pPr>
                        <w:pStyle w:val="Corpotesto"/>
                        <w:ind w:left="150"/>
                      </w:pPr>
                      <w:r>
                        <w:t>4.1.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Organizzazione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0B5B3" w14:textId="77777777" w:rsidR="003175BD" w:rsidRPr="00156A85" w:rsidRDefault="003175BD" w:rsidP="008043B4">
      <w:pPr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</w:rPr>
        <w:br w:type="page"/>
      </w:r>
      <w:r w:rsidRPr="00156A85">
        <w:rPr>
          <w:rFonts w:asciiTheme="minorHAnsi" w:hAnsiTheme="minorHAnsi" w:cstheme="minorHAnsi"/>
          <w:b/>
          <w:u w:val="single"/>
        </w:rPr>
        <w:lastRenderedPageBreak/>
        <w:t>P</w:t>
      </w:r>
      <w:r w:rsidR="00613050" w:rsidRPr="00156A85">
        <w:rPr>
          <w:rFonts w:asciiTheme="minorHAnsi" w:hAnsiTheme="minorHAnsi" w:cstheme="minorHAnsi"/>
          <w:b/>
          <w:u w:val="single"/>
        </w:rPr>
        <w:t>REMESSA</w:t>
      </w:r>
    </w:p>
    <w:p w14:paraId="154781F3" w14:textId="77777777" w:rsidR="003D0F28" w:rsidRPr="00156A85" w:rsidRDefault="003D0F28" w:rsidP="003D0F28">
      <w:pPr>
        <w:pStyle w:val="Paragrafoelenco"/>
        <w:rPr>
          <w:rFonts w:asciiTheme="minorHAnsi" w:hAnsiTheme="minorHAnsi" w:cstheme="minorHAnsi"/>
          <w:b/>
        </w:rPr>
      </w:pPr>
    </w:p>
    <w:p w14:paraId="73510CBC" w14:textId="77777777" w:rsidR="003175BD" w:rsidRPr="00156A85" w:rsidRDefault="003175BD" w:rsidP="0029671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Il presente Piano triennale dell’offerta formativa, relativo all’Istituto </w:t>
      </w:r>
      <w:r w:rsidR="00F93FE8" w:rsidRPr="00156A85">
        <w:rPr>
          <w:rFonts w:asciiTheme="minorHAnsi" w:hAnsiTheme="minorHAnsi" w:cstheme="minorHAnsi"/>
        </w:rPr>
        <w:t>Paritario “San Gior</w:t>
      </w:r>
      <w:r w:rsidR="00790559" w:rsidRPr="00156A85">
        <w:rPr>
          <w:rFonts w:asciiTheme="minorHAnsi" w:hAnsiTheme="minorHAnsi" w:cstheme="minorHAnsi"/>
        </w:rPr>
        <w:t>gio” di Quarto (Na)</w:t>
      </w:r>
      <w:r w:rsidRPr="00156A85">
        <w:rPr>
          <w:rFonts w:asciiTheme="minorHAnsi" w:hAnsiTheme="minorHAnsi" w:cstheme="minorHAnsi"/>
        </w:rPr>
        <w:t xml:space="preserve">, è elaborato ai sensi di quanto previsto dalla legge 13 luglio 2015, n. 107, </w:t>
      </w:r>
      <w:r w:rsidRPr="00156A85">
        <w:rPr>
          <w:rFonts w:asciiTheme="minorHAnsi" w:hAnsiTheme="minorHAnsi" w:cstheme="minorHAnsi"/>
          <w:iCs/>
        </w:rPr>
        <w:t>recante la “</w:t>
      </w:r>
      <w:r w:rsidRPr="00156A85">
        <w:rPr>
          <w:rFonts w:asciiTheme="minorHAnsi" w:hAnsiTheme="minorHAnsi" w:cstheme="minorHAnsi"/>
          <w:i/>
          <w:lang w:eastAsia="it-IT"/>
        </w:rPr>
        <w:t>Riforma del sistema nazionale di istruzione e formazione e delega per il riordino delle disposizioni legislative vigenti</w:t>
      </w:r>
      <w:r w:rsidRPr="00156A85">
        <w:rPr>
          <w:rFonts w:asciiTheme="minorHAnsi" w:hAnsiTheme="minorHAnsi" w:cstheme="minorHAnsi"/>
          <w:lang w:eastAsia="it-IT"/>
        </w:rPr>
        <w:t>”;</w:t>
      </w:r>
    </w:p>
    <w:p w14:paraId="076270C0" w14:textId="77777777" w:rsidR="00F93FE8" w:rsidRPr="00156A85" w:rsidRDefault="00D36EA9" w:rsidP="0029671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Il Piano Triennale dell’Offerta Formativa d</w:t>
      </w:r>
      <w:r w:rsidR="00F93FE8" w:rsidRPr="00156A85">
        <w:rPr>
          <w:rFonts w:asciiTheme="minorHAnsi" w:hAnsiTheme="minorHAnsi" w:cstheme="minorHAnsi"/>
        </w:rPr>
        <w:t>ella scuola</w:t>
      </w:r>
      <w:r w:rsidRPr="00156A85">
        <w:rPr>
          <w:rFonts w:asciiTheme="minorHAnsi" w:hAnsiTheme="minorHAnsi" w:cstheme="minorHAnsi"/>
        </w:rPr>
        <w:t xml:space="preserve"> </w:t>
      </w:r>
      <w:r w:rsidR="00F93FE8" w:rsidRPr="00156A85">
        <w:rPr>
          <w:rFonts w:asciiTheme="minorHAnsi" w:hAnsiTheme="minorHAnsi" w:cstheme="minorHAnsi"/>
        </w:rPr>
        <w:t>“</w:t>
      </w:r>
      <w:r w:rsidRPr="00156A85">
        <w:rPr>
          <w:rFonts w:asciiTheme="minorHAnsi" w:hAnsiTheme="minorHAnsi" w:cstheme="minorHAnsi"/>
        </w:rPr>
        <w:t>SAN GIORGIO</w:t>
      </w:r>
      <w:r w:rsidR="00F93FE8" w:rsidRPr="00156A85">
        <w:rPr>
          <w:rFonts w:asciiTheme="minorHAnsi" w:hAnsiTheme="minorHAnsi" w:cstheme="minorHAnsi"/>
        </w:rPr>
        <w:t>”</w:t>
      </w:r>
      <w:r w:rsidRPr="00156A85">
        <w:rPr>
          <w:rFonts w:asciiTheme="minorHAnsi" w:hAnsiTheme="minorHAnsi" w:cstheme="minorHAnsi"/>
        </w:rPr>
        <w:t xml:space="preserve"> è stato elaborato dal collegio dei docenti nella seduta del </w:t>
      </w:r>
      <w:r w:rsidR="000E189B" w:rsidRPr="00156A85">
        <w:rPr>
          <w:rFonts w:asciiTheme="minorHAnsi" w:hAnsiTheme="minorHAnsi" w:cstheme="minorHAnsi"/>
        </w:rPr>
        <w:t>21/12/2021</w:t>
      </w:r>
      <w:r w:rsidRPr="00156A85">
        <w:rPr>
          <w:rFonts w:asciiTheme="minorHAnsi" w:hAnsiTheme="minorHAnsi" w:cstheme="minorHAnsi"/>
        </w:rPr>
        <w:t xml:space="preserve"> sulla base dell’atto di indir</w:t>
      </w:r>
      <w:r w:rsidR="0092782E" w:rsidRPr="00156A85">
        <w:rPr>
          <w:rFonts w:asciiTheme="minorHAnsi" w:hAnsiTheme="minorHAnsi" w:cstheme="minorHAnsi"/>
        </w:rPr>
        <w:t xml:space="preserve">izzo del dirigente </w:t>
      </w:r>
      <w:r w:rsidRPr="00156A85">
        <w:rPr>
          <w:rFonts w:asciiTheme="minorHAnsi" w:hAnsiTheme="minorHAnsi" w:cstheme="minorHAnsi"/>
        </w:rPr>
        <w:t xml:space="preserve">del </w:t>
      </w:r>
      <w:r w:rsidR="000E189B" w:rsidRPr="00156A85">
        <w:rPr>
          <w:rFonts w:asciiTheme="minorHAnsi" w:hAnsiTheme="minorHAnsi" w:cstheme="minorHAnsi"/>
        </w:rPr>
        <w:t>01/12/2021</w:t>
      </w:r>
      <w:r w:rsidRPr="00156A85">
        <w:rPr>
          <w:rFonts w:asciiTheme="minorHAnsi" w:hAnsiTheme="minorHAnsi" w:cstheme="minorHAnsi"/>
        </w:rPr>
        <w:t xml:space="preserve"> ed è stato approvato dal Consiglio di Istituto nella seduta del </w:t>
      </w:r>
      <w:r w:rsidR="000D0380" w:rsidRPr="00156A85">
        <w:rPr>
          <w:rFonts w:asciiTheme="minorHAnsi" w:hAnsiTheme="minorHAnsi" w:cstheme="minorHAnsi"/>
        </w:rPr>
        <w:t>2</w:t>
      </w:r>
      <w:r w:rsidR="000E189B" w:rsidRPr="00156A85">
        <w:rPr>
          <w:rFonts w:asciiTheme="minorHAnsi" w:hAnsiTheme="minorHAnsi" w:cstheme="minorHAnsi"/>
        </w:rPr>
        <w:t>1/12/2021</w:t>
      </w:r>
      <w:r w:rsidR="009D621D" w:rsidRPr="00156A85">
        <w:rPr>
          <w:rFonts w:asciiTheme="minorHAnsi" w:hAnsiTheme="minorHAnsi" w:cstheme="minorHAnsi"/>
        </w:rPr>
        <w:t xml:space="preserve"> con delibera</w:t>
      </w:r>
      <w:r w:rsidR="00F93FE8" w:rsidRPr="00156A85">
        <w:rPr>
          <w:rFonts w:asciiTheme="minorHAnsi" w:hAnsiTheme="minorHAnsi" w:cstheme="minorHAnsi"/>
        </w:rPr>
        <w:t xml:space="preserve"> n.</w:t>
      </w:r>
      <w:r w:rsidR="009D621D" w:rsidRPr="00156A85">
        <w:rPr>
          <w:rFonts w:asciiTheme="minorHAnsi" w:hAnsiTheme="minorHAnsi" w:cstheme="minorHAnsi"/>
        </w:rPr>
        <w:t>2</w:t>
      </w:r>
      <w:r w:rsidR="000E189B" w:rsidRPr="00156A85">
        <w:rPr>
          <w:rFonts w:asciiTheme="minorHAnsi" w:hAnsiTheme="minorHAnsi" w:cstheme="minorHAnsi"/>
        </w:rPr>
        <w:t>7</w:t>
      </w:r>
      <w:r w:rsidR="00F93FE8" w:rsidRPr="00156A85">
        <w:rPr>
          <w:rFonts w:asciiTheme="minorHAnsi" w:hAnsiTheme="minorHAnsi" w:cstheme="minorHAnsi"/>
        </w:rPr>
        <w:t>.</w:t>
      </w:r>
    </w:p>
    <w:p w14:paraId="668C3151" w14:textId="77777777" w:rsidR="000E189B" w:rsidRPr="00156A85" w:rsidRDefault="000E189B" w:rsidP="000E189B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both"/>
        <w:rPr>
          <w:rFonts w:asciiTheme="minorHAnsi" w:hAnsiTheme="minorHAnsi" w:cstheme="minorHAnsi"/>
        </w:rPr>
      </w:pPr>
    </w:p>
    <w:p w14:paraId="2B4CD9C7" w14:textId="77777777" w:rsidR="003175BD" w:rsidRPr="00156A85" w:rsidRDefault="00F93FE8" w:rsidP="000E189B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</w:t>
      </w:r>
      <w:r w:rsidR="003175BD" w:rsidRPr="00156A85">
        <w:rPr>
          <w:rFonts w:asciiTheme="minorHAnsi" w:hAnsiTheme="minorHAnsi" w:cstheme="minorHAnsi"/>
        </w:rPr>
        <w:t>l piano è pubblicato nel portale unico dei dati della scuola</w:t>
      </w:r>
      <w:r w:rsidR="000D0380" w:rsidRPr="00156A85">
        <w:rPr>
          <w:rFonts w:asciiTheme="minorHAnsi" w:hAnsiTheme="minorHAnsi" w:cstheme="minorHAnsi"/>
        </w:rPr>
        <w:t xml:space="preserve"> e su “Scuola in Chiaro”</w:t>
      </w:r>
    </w:p>
    <w:p w14:paraId="3E4B699B" w14:textId="77777777" w:rsidR="001C7422" w:rsidRPr="00156A85" w:rsidRDefault="001C7422" w:rsidP="000D0380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both"/>
        <w:rPr>
          <w:rFonts w:asciiTheme="minorHAnsi" w:hAnsiTheme="minorHAnsi" w:cstheme="minorHAnsi"/>
        </w:rPr>
      </w:pPr>
    </w:p>
    <w:p w14:paraId="6E1F2FA1" w14:textId="77777777" w:rsidR="00115457" w:rsidRPr="00156A85" w:rsidRDefault="0092782E" w:rsidP="00DA15F9">
      <w:pPr>
        <w:pStyle w:val="Paragrafoelenco"/>
        <w:numPr>
          <w:ilvl w:val="0"/>
          <w:numId w:val="12"/>
        </w:numPr>
        <w:jc w:val="center"/>
        <w:rPr>
          <w:rFonts w:asciiTheme="minorHAnsi" w:hAnsiTheme="minorHAnsi" w:cstheme="minorHAnsi"/>
          <w:b/>
          <w:i/>
        </w:rPr>
      </w:pPr>
      <w:r w:rsidRPr="00156A85">
        <w:rPr>
          <w:rFonts w:asciiTheme="minorHAnsi" w:hAnsiTheme="minorHAnsi" w:cstheme="minorHAnsi"/>
          <w:b/>
          <w:i/>
        </w:rPr>
        <w:t>LA SCUOLA E IL SUO CONTESTO</w:t>
      </w:r>
    </w:p>
    <w:p w14:paraId="3D7328E7" w14:textId="77777777" w:rsidR="0092782E" w:rsidRPr="00156A85" w:rsidRDefault="0092782E" w:rsidP="0092782E">
      <w:pPr>
        <w:pStyle w:val="Paragrafoelenco"/>
        <w:ind w:left="1428"/>
        <w:jc w:val="both"/>
        <w:rPr>
          <w:rFonts w:asciiTheme="minorHAnsi" w:hAnsiTheme="minorHAnsi" w:cstheme="minorHAnsi"/>
          <w:b/>
          <w:i/>
        </w:rPr>
      </w:pPr>
    </w:p>
    <w:p w14:paraId="05F4F1AD" w14:textId="77777777" w:rsidR="0092782E" w:rsidRPr="00156A85" w:rsidRDefault="0092782E" w:rsidP="00DA15F9">
      <w:pPr>
        <w:pStyle w:val="Paragrafoelenco"/>
        <w:numPr>
          <w:ilvl w:val="1"/>
          <w:numId w:val="10"/>
        </w:numPr>
        <w:jc w:val="both"/>
        <w:rPr>
          <w:rFonts w:asciiTheme="minorHAnsi" w:hAnsiTheme="minorHAnsi" w:cstheme="minorHAnsi"/>
          <w:b/>
        </w:rPr>
      </w:pPr>
      <w:bookmarkStart w:id="0" w:name="_Hlk93219092"/>
      <w:r w:rsidRPr="00156A85">
        <w:rPr>
          <w:rFonts w:asciiTheme="minorHAnsi" w:hAnsiTheme="minorHAnsi" w:cstheme="minorHAnsi"/>
          <w:b/>
        </w:rPr>
        <w:t>Analisi del contesto e dei bisogni del territorio</w:t>
      </w:r>
    </w:p>
    <w:p w14:paraId="20E81F77" w14:textId="77777777" w:rsidR="0092782E" w:rsidRPr="00156A85" w:rsidRDefault="0092782E" w:rsidP="0092782E">
      <w:pPr>
        <w:pStyle w:val="Paragrafoelenco"/>
        <w:ind w:left="1788"/>
        <w:jc w:val="both"/>
        <w:rPr>
          <w:rFonts w:asciiTheme="minorHAnsi" w:hAnsiTheme="minorHAnsi" w:cstheme="minorHAnsi"/>
          <w:b/>
        </w:rPr>
      </w:pPr>
    </w:p>
    <w:p w14:paraId="040BD2C1" w14:textId="77777777" w:rsidR="0092782E" w:rsidRPr="00156A85" w:rsidRDefault="0092782E" w:rsidP="00DA15F9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i/>
        </w:rPr>
      </w:pPr>
      <w:r w:rsidRPr="00156A85">
        <w:rPr>
          <w:rFonts w:asciiTheme="minorHAnsi" w:hAnsiTheme="minorHAnsi" w:cstheme="minorHAnsi"/>
          <w:b/>
          <w:i/>
        </w:rPr>
        <w:t>OPPORTUNITA’</w:t>
      </w:r>
    </w:p>
    <w:p w14:paraId="54A0E445" w14:textId="77777777" w:rsidR="00713AEB" w:rsidRPr="00156A85" w:rsidRDefault="00713AEB" w:rsidP="00713AEB">
      <w:pPr>
        <w:pStyle w:val="Paragrafoelenco"/>
        <w:ind w:left="2508"/>
        <w:jc w:val="both"/>
        <w:rPr>
          <w:rFonts w:asciiTheme="minorHAnsi" w:hAnsiTheme="minorHAnsi" w:cstheme="minorHAnsi"/>
          <w:b/>
          <w:i/>
        </w:rPr>
      </w:pPr>
    </w:p>
    <w:p w14:paraId="3B6200B6" w14:textId="77777777" w:rsidR="00FB6A22" w:rsidRPr="00156A85" w:rsidRDefault="0092782E" w:rsidP="00FB6A22">
      <w:pPr>
        <w:pStyle w:val="Paragrafoelenco"/>
        <w:ind w:left="1788" w:firstLine="336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L’Istituto Paritario San Giorgio nasce nel 2010 con sede nel quartiere di Pianura fino a Luglio 2013 ed attualmente con sede a Quarto, divenendo ben presto punto di riferimento per gli studenti interessati all’Istruzione secondaria di II grado ed alla formazione negli indirizzi alberghieri, economici e tecnologici. La Scuola ha allargato progressivamente la propria utenza sino ad estendersi alle province vicine, assumendo così una dimensione interprovinciale che continua a mantenere, nonostante l’apertura di Istituzioni analoghe nel </w:t>
      </w:r>
      <w:proofErr w:type="gramStart"/>
      <w:r w:rsidRPr="00156A85">
        <w:rPr>
          <w:rFonts w:asciiTheme="minorHAnsi" w:hAnsiTheme="minorHAnsi" w:cstheme="minorHAnsi"/>
        </w:rPr>
        <w:t>suo  bacino</w:t>
      </w:r>
      <w:proofErr w:type="gramEnd"/>
      <w:r w:rsidRPr="00156A85">
        <w:rPr>
          <w:rFonts w:asciiTheme="minorHAnsi" w:hAnsiTheme="minorHAnsi" w:cstheme="minorHAnsi"/>
        </w:rPr>
        <w:t xml:space="preserve"> di utenza.</w:t>
      </w:r>
    </w:p>
    <w:p w14:paraId="39C21132" w14:textId="77777777" w:rsidR="00713AEB" w:rsidRPr="00156A85" w:rsidRDefault="00713AEB" w:rsidP="00FB6A22">
      <w:pPr>
        <w:pStyle w:val="Paragrafoelenco"/>
        <w:ind w:left="1788" w:firstLine="336"/>
        <w:jc w:val="both"/>
        <w:rPr>
          <w:rFonts w:asciiTheme="minorHAnsi" w:hAnsiTheme="minorHAnsi" w:cstheme="minorHAnsi"/>
        </w:rPr>
      </w:pPr>
    </w:p>
    <w:p w14:paraId="651A8527" w14:textId="77777777" w:rsidR="00713AEB" w:rsidRPr="00156A85" w:rsidRDefault="00713AEB" w:rsidP="00DA15F9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i/>
        </w:rPr>
      </w:pPr>
      <w:r w:rsidRPr="00156A85">
        <w:rPr>
          <w:rFonts w:asciiTheme="minorHAnsi" w:hAnsiTheme="minorHAnsi" w:cstheme="minorHAnsi"/>
          <w:b/>
          <w:i/>
        </w:rPr>
        <w:t>VINCOLI</w:t>
      </w:r>
    </w:p>
    <w:p w14:paraId="457308C7" w14:textId="77777777" w:rsidR="00713AEB" w:rsidRPr="00156A85" w:rsidRDefault="00713AEB" w:rsidP="00713AEB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Sulla base delle esperienze degli operatori scolastici e dell’indagine conoscitiva effettuata per individuare i bisogni e le esigenze delle famiglie e de</w:t>
      </w:r>
      <w:r w:rsidR="00ED22B1" w:rsidRPr="00156A85">
        <w:rPr>
          <w:rFonts w:asciiTheme="minorHAnsi" w:eastAsia="Times New Roman" w:hAnsiTheme="minorHAnsi" w:cstheme="minorHAnsi"/>
          <w:lang w:eastAsia="it-IT"/>
        </w:rPr>
        <w:t>gli studenti</w:t>
      </w:r>
      <w:r w:rsidRPr="00156A85">
        <w:rPr>
          <w:rFonts w:asciiTheme="minorHAnsi" w:eastAsia="Times New Roman" w:hAnsiTheme="minorHAnsi" w:cstheme="minorHAnsi"/>
          <w:lang w:eastAsia="it-IT"/>
        </w:rPr>
        <w:t xml:space="preserve">, sono emerse le seguenti problematiche: </w:t>
      </w:r>
    </w:p>
    <w:p w14:paraId="69248B70" w14:textId="77777777" w:rsidR="00713AEB" w:rsidRPr="00156A85" w:rsidRDefault="00713AEB" w:rsidP="00713A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ab/>
        <w:t xml:space="preserve">I genitori richiedono attività scolastiche per un monte ore più ampio di quello previsto dalla normativa, ed hanno la </w:t>
      </w:r>
      <w:proofErr w:type="gramStart"/>
      <w:r w:rsidRPr="00156A85">
        <w:rPr>
          <w:rFonts w:asciiTheme="minorHAnsi" w:eastAsia="Times New Roman" w:hAnsiTheme="minorHAnsi" w:cstheme="minorHAnsi"/>
          <w:lang w:eastAsia="it-IT"/>
        </w:rPr>
        <w:t>tendenza  a</w:t>
      </w:r>
      <w:proofErr w:type="gramEnd"/>
      <w:r w:rsidRPr="00156A85">
        <w:rPr>
          <w:rFonts w:asciiTheme="minorHAnsi" w:eastAsia="Times New Roman" w:hAnsiTheme="minorHAnsi" w:cstheme="minorHAnsi"/>
          <w:lang w:eastAsia="it-IT"/>
        </w:rPr>
        <w:t xml:space="preserve"> delegare alla scuola anche  i compiti formativi propri della famiglia;</w:t>
      </w:r>
    </w:p>
    <w:p w14:paraId="3A063D07" w14:textId="77777777" w:rsidR="00ED22B1" w:rsidRPr="00156A85" w:rsidRDefault="00713AEB" w:rsidP="00713A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ab/>
      </w:r>
      <w:r w:rsidR="00ED22B1" w:rsidRPr="00156A85">
        <w:rPr>
          <w:rFonts w:asciiTheme="minorHAnsi" w:eastAsia="Times New Roman" w:hAnsiTheme="minorHAnsi" w:cstheme="minorHAnsi"/>
          <w:lang w:eastAsia="it-IT"/>
        </w:rPr>
        <w:t>La struttura, di nuova costruzione, è adibita a scuola.</w:t>
      </w:r>
    </w:p>
    <w:p w14:paraId="1C5FFA41" w14:textId="77777777" w:rsidR="00713AEB" w:rsidRPr="00156A85" w:rsidRDefault="00ED22B1" w:rsidP="00713A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ab/>
        <w:t xml:space="preserve">La </w:t>
      </w:r>
      <w:proofErr w:type="gramStart"/>
      <w:r w:rsidRPr="00156A85">
        <w:rPr>
          <w:rFonts w:asciiTheme="minorHAnsi" w:eastAsia="Times New Roman" w:hAnsiTheme="minorHAnsi" w:cstheme="minorHAnsi"/>
          <w:lang w:eastAsia="it-IT"/>
        </w:rPr>
        <w:t>stessa  è</w:t>
      </w:r>
      <w:proofErr w:type="gramEnd"/>
      <w:r w:rsidRPr="00156A85">
        <w:rPr>
          <w:rFonts w:asciiTheme="minorHAnsi" w:eastAsia="Times New Roman" w:hAnsiTheme="minorHAnsi" w:cstheme="minorHAnsi"/>
          <w:lang w:eastAsia="it-IT"/>
        </w:rPr>
        <w:t xml:space="preserve"> in locazione e necessita di continui lavori di manutenzione ordinaria.</w:t>
      </w:r>
    </w:p>
    <w:p w14:paraId="291058BF" w14:textId="77777777" w:rsidR="005D27A0" w:rsidRPr="00156A85" w:rsidRDefault="001455F6" w:rsidP="005D27A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inorHAnsi" w:hAnsiTheme="minorHAnsi" w:cstheme="minorHAnsi"/>
          <w:color w:val="000000"/>
        </w:rPr>
      </w:pPr>
      <w:r w:rsidRPr="00156A85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>Il pendolarismo</w:t>
      </w:r>
      <w:r w:rsidR="005D27A0" w:rsidRPr="00156A85">
        <w:rPr>
          <w:rFonts w:asciiTheme="minorHAnsi" w:hAnsiTheme="minorHAnsi" w:cstheme="minorHAnsi"/>
          <w:color w:val="000000"/>
        </w:rPr>
        <w:t xml:space="preserve"> </w:t>
      </w:r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 xml:space="preserve">e l'ampio raggio di residenza dell'utenza richiede grande </w:t>
      </w:r>
      <w:proofErr w:type="spellStart"/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>flessibilita'</w:t>
      </w:r>
      <w:proofErr w:type="spellEnd"/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 xml:space="preserve"> organizzativa perla gestione dei ritardi e delle uscite anticipate, oltre che dei prelievi e degli</w:t>
      </w:r>
      <w:r w:rsidR="005D27A0" w:rsidRPr="00156A85">
        <w:rPr>
          <w:rFonts w:asciiTheme="minorHAnsi" w:hAnsiTheme="minorHAnsi" w:cstheme="minorHAnsi"/>
          <w:color w:val="000000"/>
        </w:rPr>
        <w:t xml:space="preserve"> </w:t>
      </w:r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>accompagnamenti obbligati da parte dei genitori in caso di necessità per esempio,</w:t>
      </w:r>
      <w:r w:rsidR="005D27A0" w:rsidRPr="00156A85">
        <w:rPr>
          <w:rFonts w:asciiTheme="minorHAnsi" w:hAnsiTheme="minorHAnsi" w:cstheme="minorHAnsi"/>
          <w:color w:val="000000"/>
        </w:rPr>
        <w:t xml:space="preserve"> </w:t>
      </w:r>
      <w:r w:rsidR="005D27A0" w:rsidRPr="00156A85">
        <w:rPr>
          <w:rStyle w:val="fontstyle01"/>
          <w:rFonts w:asciiTheme="minorHAnsi" w:hAnsiTheme="minorHAnsi" w:cstheme="minorHAnsi"/>
          <w:sz w:val="22"/>
          <w:szCs w:val="22"/>
        </w:rPr>
        <w:t>per giustificare assenze o eventuali ammonimenti disciplinari comminati</w:t>
      </w:r>
      <w:bookmarkEnd w:id="0"/>
    </w:p>
    <w:p w14:paraId="732955A6" w14:textId="77777777" w:rsidR="00ED22B1" w:rsidRPr="00156A85" w:rsidRDefault="00ED22B1" w:rsidP="00713A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Theme="minorHAnsi" w:eastAsia="Times New Roman" w:hAnsiTheme="minorHAnsi" w:cstheme="minorHAnsi"/>
          <w:lang w:eastAsia="it-IT"/>
        </w:rPr>
      </w:pPr>
    </w:p>
    <w:p w14:paraId="13C7BF56" w14:textId="77777777" w:rsidR="00713AEB" w:rsidRPr="00156A85" w:rsidRDefault="00713AEB" w:rsidP="00713A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it-IT"/>
        </w:rPr>
      </w:pPr>
    </w:p>
    <w:p w14:paraId="71040DCC" w14:textId="77777777" w:rsidR="0092782E" w:rsidRPr="00156A85" w:rsidRDefault="0092782E" w:rsidP="00FB6A22">
      <w:pPr>
        <w:pStyle w:val="Paragrafoelenco"/>
        <w:ind w:left="1788" w:firstLine="336"/>
        <w:jc w:val="both"/>
        <w:rPr>
          <w:rFonts w:asciiTheme="minorHAnsi" w:hAnsiTheme="minorHAnsi" w:cstheme="minorHAnsi"/>
          <w:b/>
          <w:i/>
        </w:rPr>
      </w:pPr>
    </w:p>
    <w:p w14:paraId="439236DB" w14:textId="77777777" w:rsidR="00115457" w:rsidRPr="00156A85" w:rsidRDefault="00115457" w:rsidP="0011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5B4F5130" w14:textId="77777777" w:rsidR="00BA7225" w:rsidRPr="00156A85" w:rsidRDefault="00BA7225" w:rsidP="0011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0CEA9248" w14:textId="77777777" w:rsidR="00BA7225" w:rsidRPr="00156A85" w:rsidRDefault="00BA7225" w:rsidP="0011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1DFA8097" w14:textId="77777777" w:rsidR="00BA7225" w:rsidRPr="00156A85" w:rsidRDefault="00BA7225" w:rsidP="0011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2E23EFAE" w14:textId="77777777" w:rsidR="00010030" w:rsidRPr="00156A85" w:rsidRDefault="00B36C0D" w:rsidP="00DA15F9">
      <w:pPr>
        <w:pStyle w:val="Paragrafoelenco"/>
        <w:numPr>
          <w:ilvl w:val="1"/>
          <w:numId w:val="10"/>
        </w:numPr>
        <w:rPr>
          <w:rFonts w:asciiTheme="minorHAnsi" w:hAnsiTheme="minorHAnsi" w:cstheme="minorHAnsi"/>
          <w:b/>
        </w:rPr>
      </w:pPr>
      <w:bookmarkStart w:id="1" w:name="_Hlk93219168"/>
      <w:r w:rsidRPr="00156A85">
        <w:rPr>
          <w:rFonts w:asciiTheme="minorHAnsi" w:hAnsiTheme="minorHAnsi" w:cstheme="minorHAnsi"/>
          <w:b/>
        </w:rPr>
        <w:lastRenderedPageBreak/>
        <w:t>Caratteristiche principali della scuola</w:t>
      </w:r>
    </w:p>
    <w:p w14:paraId="33AEC359" w14:textId="77777777" w:rsidR="00B36C0D" w:rsidRPr="00156A85" w:rsidRDefault="00B36C0D" w:rsidP="00B36C0D">
      <w:pPr>
        <w:pStyle w:val="Paragrafoelenco"/>
        <w:ind w:left="1788"/>
        <w:rPr>
          <w:rFonts w:asciiTheme="minorHAnsi" w:hAnsiTheme="minorHAnsi" w:cstheme="minorHAnsi"/>
          <w:b/>
        </w:rPr>
      </w:pPr>
    </w:p>
    <w:p w14:paraId="5288FEB4" w14:textId="77777777" w:rsidR="00B36C0D" w:rsidRPr="00156A85" w:rsidRDefault="00B36C0D" w:rsidP="00B36C0D">
      <w:pPr>
        <w:pStyle w:val="Paragrafoelenco"/>
        <w:shd w:val="clear" w:color="auto" w:fill="FFFFFF"/>
        <w:spacing w:after="375" w:line="240" w:lineRule="auto"/>
        <w:ind w:left="1092" w:right="-225" w:firstLine="696"/>
        <w:rPr>
          <w:rFonts w:asciiTheme="minorHAnsi" w:eastAsia="Times New Roman" w:hAnsiTheme="minorHAnsi" w:cstheme="minorHAnsi"/>
          <w:color w:val="212121"/>
          <w:lang w:eastAsia="it-IT"/>
        </w:rPr>
      </w:pPr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 xml:space="preserve">Istituto </w:t>
      </w:r>
      <w:proofErr w:type="gramStart"/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>principale  “</w:t>
      </w:r>
      <w:proofErr w:type="gramEnd"/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 xml:space="preserve">SAN GIORGIO” </w:t>
      </w:r>
    </w:p>
    <w:p w14:paraId="6CA02345" w14:textId="77777777" w:rsidR="00BA7225" w:rsidRPr="00156A85" w:rsidRDefault="00B36C0D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eastAsia="Times New Roman" w:hAnsiTheme="minorHAnsi" w:cstheme="minorHAnsi"/>
          <w:color w:val="212121"/>
          <w:lang w:eastAsia="it-IT"/>
        </w:rPr>
      </w:pPr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 xml:space="preserve">Tipo </w:t>
      </w:r>
      <w:proofErr w:type="gramStart"/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>Istituto :</w:t>
      </w:r>
      <w:proofErr w:type="gramEnd"/>
      <w:r w:rsidRPr="00156A85">
        <w:rPr>
          <w:rFonts w:asciiTheme="minorHAnsi" w:eastAsia="Times New Roman" w:hAnsiTheme="minorHAnsi" w:cstheme="minorHAnsi"/>
          <w:color w:val="212121"/>
          <w:lang w:eastAsia="it-IT"/>
        </w:rPr>
        <w:t xml:space="preserve"> SCUOLA SECONDARIA II GRADO - SCUOLA SEC. SECONDO                           GRADO NON STATALE</w:t>
      </w:r>
    </w:p>
    <w:p w14:paraId="5675ECC6" w14:textId="77777777" w:rsidR="00BA7225" w:rsidRPr="00156A85" w:rsidRDefault="00BA7225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eastAsia="Times New Roman" w:hAnsiTheme="minorHAnsi" w:cstheme="minorHAnsi"/>
          <w:color w:val="212121"/>
          <w:lang w:eastAsia="it-IT"/>
        </w:rPr>
      </w:pPr>
    </w:p>
    <w:p w14:paraId="0509588D" w14:textId="77777777" w:rsidR="00BA7225" w:rsidRPr="00156A85" w:rsidRDefault="008D692E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hAnsiTheme="minorHAnsi" w:cstheme="minorHAnsi"/>
          <w:color w:val="333333"/>
        </w:rPr>
      </w:pPr>
      <w:proofErr w:type="gramStart"/>
      <w:r w:rsidRPr="00156A85">
        <w:rPr>
          <w:rFonts w:asciiTheme="minorHAnsi" w:hAnsiTheme="minorHAnsi" w:cstheme="minorHAnsi"/>
          <w:color w:val="333333"/>
        </w:rPr>
        <w:t xml:space="preserve">Indirizzo </w:t>
      </w:r>
      <w:r w:rsidR="00BA7225" w:rsidRPr="00156A85">
        <w:rPr>
          <w:rFonts w:asciiTheme="minorHAnsi" w:hAnsiTheme="minorHAnsi" w:cstheme="minorHAnsi"/>
          <w:color w:val="333333"/>
        </w:rPr>
        <w:t>:</w:t>
      </w:r>
      <w:proofErr w:type="gramEnd"/>
      <w:r w:rsidR="00BA7225" w:rsidRPr="00156A85">
        <w:rPr>
          <w:rFonts w:asciiTheme="minorHAnsi" w:hAnsiTheme="minorHAnsi" w:cstheme="minorHAnsi"/>
          <w:color w:val="333333"/>
        </w:rPr>
        <w:t xml:space="preserve"> </w:t>
      </w:r>
      <w:r w:rsidRPr="00156A85">
        <w:rPr>
          <w:rFonts w:asciiTheme="minorHAnsi" w:hAnsiTheme="minorHAnsi" w:cstheme="minorHAnsi"/>
          <w:color w:val="333333"/>
        </w:rPr>
        <w:t>VIA</w:t>
      </w:r>
      <w:r w:rsidR="00BA7225" w:rsidRPr="00156A85">
        <w:rPr>
          <w:rFonts w:asciiTheme="minorHAnsi" w:hAnsiTheme="minorHAnsi" w:cstheme="minorHAnsi"/>
          <w:color w:val="333333"/>
        </w:rPr>
        <w:t xml:space="preserve"> DORANDO PIETRI 3/5 </w:t>
      </w:r>
      <w:r w:rsidRPr="00156A85">
        <w:rPr>
          <w:rFonts w:asciiTheme="minorHAnsi" w:hAnsiTheme="minorHAnsi" w:cstheme="minorHAnsi"/>
          <w:color w:val="333333"/>
        </w:rPr>
        <w:t xml:space="preserve"> 80010 QUARTO</w:t>
      </w:r>
    </w:p>
    <w:p w14:paraId="5296CCEC" w14:textId="77777777" w:rsidR="008D692E" w:rsidRPr="00156A85" w:rsidRDefault="008D692E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hAnsiTheme="minorHAnsi" w:cstheme="minorHAnsi"/>
          <w:color w:val="333333"/>
        </w:rPr>
      </w:pPr>
      <w:r w:rsidRPr="00156A85">
        <w:rPr>
          <w:rFonts w:asciiTheme="minorHAnsi" w:hAnsiTheme="minorHAnsi" w:cstheme="minorHAnsi"/>
          <w:color w:val="333333"/>
        </w:rPr>
        <w:t>Telefono</w:t>
      </w:r>
      <w:r w:rsidR="00BA7225" w:rsidRPr="00156A85">
        <w:rPr>
          <w:rFonts w:asciiTheme="minorHAnsi" w:hAnsiTheme="minorHAnsi" w:cstheme="minorHAnsi"/>
          <w:color w:val="333333"/>
        </w:rPr>
        <w:t>/Fax :</w:t>
      </w:r>
      <w:r w:rsidRPr="00156A85">
        <w:rPr>
          <w:rFonts w:asciiTheme="minorHAnsi" w:hAnsiTheme="minorHAnsi" w:cstheme="minorHAnsi"/>
          <w:color w:val="333333"/>
        </w:rPr>
        <w:t xml:space="preserve">0818767159 </w:t>
      </w:r>
    </w:p>
    <w:p w14:paraId="7E40604F" w14:textId="77777777" w:rsidR="00BA7225" w:rsidRPr="00156A85" w:rsidRDefault="00BA7225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hAnsiTheme="minorHAnsi" w:cstheme="minorHAnsi"/>
          <w:color w:val="333333"/>
          <w:lang w:val="en-US"/>
        </w:rPr>
      </w:pPr>
      <w:r w:rsidRPr="00156A85">
        <w:rPr>
          <w:rFonts w:asciiTheme="minorHAnsi" w:hAnsiTheme="minorHAnsi" w:cstheme="minorHAnsi"/>
          <w:color w:val="333333"/>
          <w:lang w:val="en-US"/>
        </w:rPr>
        <w:t xml:space="preserve">Email: </w:t>
      </w:r>
      <w:hyperlink r:id="rId9" w:history="1">
        <w:r w:rsidRPr="00156A85">
          <w:rPr>
            <w:rStyle w:val="Collegamentoipertestuale"/>
            <w:rFonts w:asciiTheme="minorHAnsi" w:hAnsiTheme="minorHAnsi" w:cstheme="minorHAnsi"/>
            <w:lang w:val="en-US"/>
          </w:rPr>
          <w:t>info@istitutosangiorgio.com</w:t>
        </w:r>
      </w:hyperlink>
    </w:p>
    <w:p w14:paraId="06BBAA18" w14:textId="77777777" w:rsidR="00BA7225" w:rsidRPr="00156A85" w:rsidRDefault="008D692E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hAnsiTheme="minorHAnsi" w:cstheme="minorHAnsi"/>
          <w:color w:val="333333"/>
          <w:lang w:val="en-US"/>
        </w:rPr>
      </w:pPr>
      <w:proofErr w:type="gramStart"/>
      <w:r w:rsidRPr="00156A85">
        <w:rPr>
          <w:rFonts w:asciiTheme="minorHAnsi" w:hAnsiTheme="minorHAnsi" w:cstheme="minorHAnsi"/>
          <w:color w:val="333333"/>
          <w:lang w:val="en-US"/>
        </w:rPr>
        <w:t xml:space="preserve">Pec </w:t>
      </w:r>
      <w:r w:rsidR="00BA7225" w:rsidRPr="00156A85">
        <w:rPr>
          <w:rFonts w:asciiTheme="minorHAnsi" w:hAnsiTheme="minorHAnsi" w:cstheme="minorHAnsi"/>
          <w:color w:val="333333"/>
          <w:lang w:val="en-US"/>
        </w:rPr>
        <w:t>:</w:t>
      </w:r>
      <w:proofErr w:type="gramEnd"/>
      <w:r w:rsidR="00BA7225" w:rsidRPr="00156A85">
        <w:rPr>
          <w:rFonts w:asciiTheme="minorHAnsi" w:hAnsiTheme="minorHAnsi" w:cstheme="minorHAnsi"/>
          <w:color w:val="333333"/>
          <w:lang w:val="en-US"/>
        </w:rPr>
        <w:t xml:space="preserve"> </w:t>
      </w:r>
      <w:hyperlink r:id="rId10" w:history="1">
        <w:r w:rsidR="00BA7225" w:rsidRPr="00156A85">
          <w:rPr>
            <w:rStyle w:val="Collegamentoipertestuale"/>
            <w:rFonts w:asciiTheme="minorHAnsi" w:hAnsiTheme="minorHAnsi" w:cstheme="minorHAnsi"/>
            <w:lang w:val="en-US"/>
          </w:rPr>
          <w:t>oasisrlimpresasociale@legalmail.it</w:t>
        </w:r>
      </w:hyperlink>
      <w:r w:rsidR="00BA7225" w:rsidRPr="00156A85">
        <w:rPr>
          <w:rFonts w:asciiTheme="minorHAnsi" w:hAnsiTheme="minorHAnsi" w:cstheme="minorHAnsi"/>
          <w:color w:val="333333"/>
          <w:lang w:val="en-US"/>
        </w:rPr>
        <w:t xml:space="preserve"> </w:t>
      </w:r>
    </w:p>
    <w:p w14:paraId="687903B4" w14:textId="77777777" w:rsidR="008D692E" w:rsidRPr="00156A85" w:rsidRDefault="008D692E" w:rsidP="00BA7225">
      <w:pPr>
        <w:pStyle w:val="Paragrafoelenco"/>
        <w:shd w:val="clear" w:color="auto" w:fill="FFFFFF"/>
        <w:spacing w:after="375" w:line="240" w:lineRule="auto"/>
        <w:ind w:left="1788" w:right="-225"/>
        <w:rPr>
          <w:rFonts w:asciiTheme="minorHAnsi" w:hAnsiTheme="minorHAnsi" w:cstheme="minorHAnsi"/>
          <w:color w:val="333333"/>
          <w:lang w:val="en-US"/>
        </w:rPr>
      </w:pPr>
      <w:proofErr w:type="spellStart"/>
      <w:r w:rsidRPr="00156A85">
        <w:rPr>
          <w:rFonts w:asciiTheme="minorHAnsi" w:hAnsiTheme="minorHAnsi" w:cstheme="minorHAnsi"/>
          <w:color w:val="333333"/>
          <w:lang w:val="en-US"/>
        </w:rPr>
        <w:t>Sito</w:t>
      </w:r>
      <w:proofErr w:type="spellEnd"/>
      <w:r w:rsidRPr="00156A85">
        <w:rPr>
          <w:rFonts w:asciiTheme="minorHAnsi" w:hAnsiTheme="minorHAnsi" w:cstheme="minorHAnsi"/>
          <w:color w:val="333333"/>
          <w:lang w:val="en-US"/>
        </w:rPr>
        <w:t xml:space="preserve"> web </w:t>
      </w:r>
      <w:hyperlink r:id="rId11" w:history="1">
        <w:r w:rsidRPr="00156A85">
          <w:rPr>
            <w:rStyle w:val="Collegamentoipertestuale"/>
            <w:rFonts w:asciiTheme="minorHAnsi" w:hAnsiTheme="minorHAnsi" w:cstheme="minorHAnsi"/>
            <w:lang w:val="en-US"/>
          </w:rPr>
          <w:t>www.istitutosangiorgio.com</w:t>
        </w:r>
      </w:hyperlink>
    </w:p>
    <w:p w14:paraId="058FF7F2" w14:textId="77777777" w:rsidR="00E31520" w:rsidRPr="00156A85" w:rsidRDefault="00E31520" w:rsidP="000F2194">
      <w:pPr>
        <w:spacing w:line="360" w:lineRule="auto"/>
        <w:ind w:left="372" w:firstLine="336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L’Istituto Paritario “San Giorgio” </w:t>
      </w:r>
      <w:proofErr w:type="gramStart"/>
      <w:r w:rsidRPr="00156A85">
        <w:rPr>
          <w:rFonts w:asciiTheme="minorHAnsi" w:hAnsiTheme="minorHAnsi" w:cstheme="minorHAnsi"/>
        </w:rPr>
        <w:t>di  Quarto</w:t>
      </w:r>
      <w:proofErr w:type="gramEnd"/>
      <w:r w:rsidRPr="00156A85">
        <w:rPr>
          <w:rFonts w:asciiTheme="minorHAnsi" w:hAnsiTheme="minorHAnsi" w:cstheme="minorHAnsi"/>
        </w:rPr>
        <w:t xml:space="preserve">  si articola nei seguenti indirizzi di studio:</w:t>
      </w:r>
    </w:p>
    <w:p w14:paraId="7F27B36F" w14:textId="77777777" w:rsidR="00E31520" w:rsidRPr="00156A85" w:rsidRDefault="00E31520" w:rsidP="00C4197C">
      <w:pPr>
        <w:pStyle w:val="Paragrafoelenco"/>
        <w:numPr>
          <w:ilvl w:val="1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Istruzione Tecnica per:</w:t>
      </w:r>
    </w:p>
    <w:p w14:paraId="311BB631" w14:textId="77777777" w:rsidR="00E31520" w:rsidRPr="00156A85" w:rsidRDefault="00E31520" w:rsidP="00C4197C">
      <w:pPr>
        <w:pStyle w:val="Paragrafoelenco"/>
        <w:numPr>
          <w:ilvl w:val="2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Settore Economico – Indirizzo: “Amministrazione, Finanza e Marketing”</w:t>
      </w:r>
    </w:p>
    <w:p w14:paraId="0F293BDD" w14:textId="77777777" w:rsidR="00E31520" w:rsidRPr="00156A85" w:rsidRDefault="00E31520" w:rsidP="00C4197C">
      <w:pPr>
        <w:pStyle w:val="Paragrafoelenco"/>
        <w:numPr>
          <w:ilvl w:val="2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Settore Tecnologico – Indirizzo “Trasporti e Logistica” – </w:t>
      </w:r>
    </w:p>
    <w:p w14:paraId="3BEA3A64" w14:textId="77777777" w:rsidR="00E31520" w:rsidRPr="00156A85" w:rsidRDefault="00E31520" w:rsidP="00C4197C">
      <w:pPr>
        <w:pStyle w:val="Paragrafoelenco"/>
        <w:numPr>
          <w:ilvl w:val="3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Articolazione: “Conduzione del mezzo” nelle due opzioni:</w:t>
      </w:r>
    </w:p>
    <w:p w14:paraId="23CEF582" w14:textId="77777777" w:rsidR="00E31520" w:rsidRPr="00156A85" w:rsidRDefault="00E31520" w:rsidP="00C4197C">
      <w:pPr>
        <w:pStyle w:val="Paragrafoelenco"/>
        <w:numPr>
          <w:ilvl w:val="4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Conduzione del mezzo navale</w:t>
      </w:r>
    </w:p>
    <w:p w14:paraId="55AD3446" w14:textId="77777777" w:rsidR="00E31520" w:rsidRPr="00156A85" w:rsidRDefault="00E31520" w:rsidP="00C4197C">
      <w:pPr>
        <w:pStyle w:val="Paragrafoelenco"/>
        <w:numPr>
          <w:ilvl w:val="4"/>
          <w:numId w:val="4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Conduzione di apparati e impianti marittimi</w:t>
      </w:r>
    </w:p>
    <w:p w14:paraId="70BB362C" w14:textId="77777777" w:rsidR="00E31520" w:rsidRPr="00156A85" w:rsidRDefault="00E31520" w:rsidP="00C4197C">
      <w:pPr>
        <w:pStyle w:val="Paragrafoelenco"/>
        <w:numPr>
          <w:ilvl w:val="2"/>
          <w:numId w:val="4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Settore Tecnologico – Indirizzo: “Meccanica, Meccatronica ed Energia”</w:t>
      </w:r>
    </w:p>
    <w:p w14:paraId="591A2088" w14:textId="77777777" w:rsidR="00E31520" w:rsidRPr="00156A85" w:rsidRDefault="00E31520" w:rsidP="00E31520">
      <w:pPr>
        <w:pStyle w:val="Paragrafoelenco"/>
        <w:numPr>
          <w:ilvl w:val="3"/>
          <w:numId w:val="4"/>
        </w:numPr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Articolazione: “Meccanica e Meccatronica”</w:t>
      </w:r>
    </w:p>
    <w:p w14:paraId="5A5EE6A2" w14:textId="77777777" w:rsidR="00E31520" w:rsidRPr="00156A85" w:rsidRDefault="00E31520" w:rsidP="00DA15F9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Istruzione Professionale per:</w:t>
      </w:r>
    </w:p>
    <w:p w14:paraId="05C2BDE8" w14:textId="77777777" w:rsidR="00CD4622" w:rsidRPr="00156A85" w:rsidRDefault="00E31520" w:rsidP="000E189B">
      <w:pPr>
        <w:numPr>
          <w:ilvl w:val="2"/>
          <w:numId w:val="3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</w:rPr>
        <w:t xml:space="preserve"> Servizi per l’Enogastronomia e l’Ospitalità Alberghiera </w:t>
      </w:r>
      <w:proofErr w:type="gramStart"/>
      <w:r w:rsidRPr="00156A85">
        <w:rPr>
          <w:rFonts w:asciiTheme="minorHAnsi" w:hAnsiTheme="minorHAnsi" w:cstheme="minorHAnsi"/>
        </w:rPr>
        <w:t>( IPSEOA</w:t>
      </w:r>
      <w:proofErr w:type="gramEnd"/>
      <w:r w:rsidRPr="00156A85">
        <w:rPr>
          <w:rFonts w:asciiTheme="minorHAnsi" w:hAnsiTheme="minorHAnsi" w:cstheme="minorHAnsi"/>
        </w:rPr>
        <w:t xml:space="preserve">) </w:t>
      </w:r>
      <w:r w:rsidR="00CD4622" w:rsidRPr="00156A85">
        <w:rPr>
          <w:rFonts w:asciiTheme="minorHAnsi" w:hAnsiTheme="minorHAnsi" w:cstheme="minorHAnsi"/>
          <w:b/>
        </w:rPr>
        <w:t>Ricognizione attrezzature e infrastrutture materiali</w:t>
      </w:r>
    </w:p>
    <w:p w14:paraId="1AFC13B9" w14:textId="77777777" w:rsidR="00CD4622" w:rsidRPr="00156A85" w:rsidRDefault="00CD4622" w:rsidP="00CD4622">
      <w:pPr>
        <w:pStyle w:val="Paragrafoelenco"/>
        <w:spacing w:line="23" w:lineRule="atLeast"/>
        <w:ind w:left="1788"/>
        <w:jc w:val="both"/>
        <w:rPr>
          <w:rFonts w:asciiTheme="minorHAnsi" w:hAnsiTheme="minorHAnsi" w:cstheme="minorHAnsi"/>
          <w:b/>
        </w:rPr>
      </w:pPr>
    </w:p>
    <w:p w14:paraId="538D5AA6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Laboratori pratici per le esercitazioni di cucina</w:t>
      </w:r>
    </w:p>
    <w:p w14:paraId="70DB8637" w14:textId="77777777" w:rsidR="00CD4622" w:rsidRPr="00156A85" w:rsidRDefault="00CD4622" w:rsidP="00CD4622">
      <w:pPr>
        <w:spacing w:line="23" w:lineRule="atLeast"/>
        <w:ind w:firstLine="435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L’Istituto si avvale di quattro zone laboratoriali con diversa capienza e di un laboratorio mobile per le esercitazioni pratiche di </w:t>
      </w:r>
      <w:proofErr w:type="gramStart"/>
      <w:r w:rsidRPr="00156A85">
        <w:rPr>
          <w:rFonts w:asciiTheme="minorHAnsi" w:hAnsiTheme="minorHAnsi" w:cstheme="minorHAnsi"/>
          <w:color w:val="000000"/>
        </w:rPr>
        <w:t>cucina  dotati</w:t>
      </w:r>
      <w:proofErr w:type="gramEnd"/>
      <w:r w:rsidRPr="00156A85">
        <w:rPr>
          <w:rFonts w:asciiTheme="minorHAnsi" w:hAnsiTheme="minorHAnsi" w:cstheme="minorHAnsi"/>
          <w:color w:val="000000"/>
        </w:rPr>
        <w:t xml:space="preserve"> di attrezzature e macchinari moderni quali forni  trivalenti, celle frigorifere, impastatrice planetaria, macchina a campana per il sottovuoto, abbattitori di temperatura ed ogni altro utile elemento di grande e piccola utensileria.</w:t>
      </w:r>
      <w:r w:rsidRPr="00156A85">
        <w:rPr>
          <w:rFonts w:asciiTheme="minorHAnsi" w:hAnsiTheme="minorHAnsi" w:cstheme="minorHAnsi"/>
          <w:color w:val="000000"/>
        </w:rPr>
        <w:tab/>
        <w:t>La cucina mobile, con tre postazioni, consente di trasformare in laboratorio didattico di cucina tutte le aule poste al secondo piano della sede.</w:t>
      </w:r>
    </w:p>
    <w:p w14:paraId="30B8EC1C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Laboratori pratici per le esercitazioni di sala bar</w:t>
      </w:r>
    </w:p>
    <w:p w14:paraId="4146B907" w14:textId="77777777" w:rsidR="000F2194" w:rsidRPr="00156A85" w:rsidRDefault="00CD4622" w:rsidP="000E189B">
      <w:pPr>
        <w:spacing w:line="23" w:lineRule="atLeast"/>
        <w:ind w:firstLine="435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Presso la sede vi sono diverse sale/laboratorio per le esercitazioni pratiche di sala e due banconi per quelle relative a &lt;&lt;bar&gt;&gt; dotati di attrezzature quali macchine professionali per il caffè, lavastoviglie, shaker miscelatori, gruppi multipli, tavole e sedie da ristorante, tavoli di servizio, ed ogni altro componente di utensileria. Nei grandi saloni si dà luogo talvolta al ricevimento degli ospiti e all’allestimento di eventi.</w:t>
      </w:r>
    </w:p>
    <w:p w14:paraId="513506A0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Laboratorio per le esercitazioni di ricevimento</w:t>
      </w:r>
    </w:p>
    <w:p w14:paraId="7A4C1418" w14:textId="77777777" w:rsidR="00CD4622" w:rsidRPr="00156A85" w:rsidRDefault="00CD4622" w:rsidP="00CD4622">
      <w:pPr>
        <w:spacing w:line="23" w:lineRule="atLeast"/>
        <w:ind w:firstLine="435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L’Istituto è dotato di un laboratorio per le esercitazioni pratiche di “Ricevimento e segreteria d’albergo”, situato nelle immediate vicinanze dell’ingresso principale della scuola. Esso è attrezzato per simulare le varie attività di front-office ed anche per attività reali di centralino o di ricevimento in occasione di eventi organizzati dalla Scuola. Questo laboratorio dispone </w:t>
      </w:r>
      <w:proofErr w:type="gramStart"/>
      <w:r w:rsidRPr="00156A85">
        <w:rPr>
          <w:rFonts w:asciiTheme="minorHAnsi" w:hAnsiTheme="minorHAnsi" w:cstheme="minorHAnsi"/>
          <w:color w:val="000000"/>
        </w:rPr>
        <w:t>di :</w:t>
      </w:r>
      <w:proofErr w:type="gramEnd"/>
    </w:p>
    <w:p w14:paraId="53ABD31B" w14:textId="77777777" w:rsidR="00CD4622" w:rsidRPr="00156A85" w:rsidRDefault="00CD4622" w:rsidP="00C4197C">
      <w:pPr>
        <w:numPr>
          <w:ilvl w:val="0"/>
          <w:numId w:val="8"/>
        </w:numPr>
        <w:tabs>
          <w:tab w:val="left" w:pos="720"/>
        </w:tabs>
        <w:suppressAutoHyphens/>
        <w:spacing w:after="0" w:line="23" w:lineRule="atLeast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Front-desk: spazio nel quale si trova il bancone (rivolto verso l’ingresso), una piccola area arredata a che simula la hall di una vera struttura ricettiva.</w:t>
      </w:r>
    </w:p>
    <w:p w14:paraId="01CE8C5A" w14:textId="77777777" w:rsidR="00CD4622" w:rsidRPr="00156A85" w:rsidRDefault="00CD4622" w:rsidP="00C4197C">
      <w:pPr>
        <w:numPr>
          <w:ilvl w:val="0"/>
          <w:numId w:val="8"/>
        </w:numPr>
        <w:tabs>
          <w:tab w:val="left" w:pos="720"/>
        </w:tabs>
        <w:suppressAutoHyphens/>
        <w:spacing w:after="0" w:line="23" w:lineRule="atLeast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lastRenderedPageBreak/>
        <w:t>Back-office: locale comunicante con il front-desk, nel quale si trovano work-stations adeguatamente attrezzate con PC, stampanti e collegamento internet.</w:t>
      </w:r>
    </w:p>
    <w:p w14:paraId="6BEB0E7E" w14:textId="77777777" w:rsidR="00CD4622" w:rsidRPr="00156A85" w:rsidRDefault="00CD4622" w:rsidP="00CD4622">
      <w:pPr>
        <w:tabs>
          <w:tab w:val="left" w:pos="720"/>
        </w:tabs>
        <w:suppressAutoHyphens/>
        <w:spacing w:after="0" w:line="23" w:lineRule="atLeast"/>
        <w:jc w:val="both"/>
        <w:rPr>
          <w:rFonts w:asciiTheme="minorHAnsi" w:hAnsiTheme="minorHAnsi" w:cstheme="minorHAnsi"/>
          <w:color w:val="000000"/>
        </w:rPr>
      </w:pPr>
    </w:p>
    <w:p w14:paraId="3397E1A7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Laboratori informatici</w:t>
      </w:r>
    </w:p>
    <w:p w14:paraId="64B88108" w14:textId="77777777" w:rsidR="00CD4622" w:rsidRPr="00156A85" w:rsidRDefault="00CD4622" w:rsidP="008F638D">
      <w:pPr>
        <w:spacing w:line="23" w:lineRule="atLeast"/>
        <w:ind w:firstLine="435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L’Istituto dispone di un laboratorio informatico moderno, ben attrezzato e con collegamento in rete, completo di LIM e laboratorio scientifico- matematico</w:t>
      </w:r>
      <w:r w:rsidR="000E189B" w:rsidRPr="00156A85">
        <w:rPr>
          <w:rFonts w:asciiTheme="minorHAnsi" w:hAnsiTheme="minorHAnsi" w:cstheme="minorHAnsi"/>
          <w:color w:val="000000"/>
        </w:rPr>
        <w:t>, con ampia dotazione strutturale.</w:t>
      </w:r>
    </w:p>
    <w:p w14:paraId="153B070C" w14:textId="77777777" w:rsidR="00CD4622" w:rsidRPr="00156A85" w:rsidRDefault="00CD4622" w:rsidP="00DA15F9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Aule-laboratorio  </w:t>
      </w:r>
    </w:p>
    <w:p w14:paraId="148A037F" w14:textId="77777777" w:rsidR="00CD4622" w:rsidRPr="00156A85" w:rsidRDefault="00CD4622" w:rsidP="00CD4622">
      <w:pPr>
        <w:spacing w:line="23" w:lineRule="atLeast"/>
        <w:ind w:firstLine="708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La scuola ha dotato le aule di </w:t>
      </w:r>
      <w:proofErr w:type="gramStart"/>
      <w:r w:rsidRPr="00156A85">
        <w:rPr>
          <w:rFonts w:asciiTheme="minorHAnsi" w:hAnsiTheme="minorHAnsi" w:cstheme="minorHAnsi"/>
          <w:color w:val="000000"/>
        </w:rPr>
        <w:t>dispositivi  idonei</w:t>
      </w:r>
      <w:proofErr w:type="gramEnd"/>
      <w:r w:rsidRPr="00156A85">
        <w:rPr>
          <w:rFonts w:asciiTheme="minorHAnsi" w:hAnsiTheme="minorHAnsi" w:cstheme="minorHAnsi"/>
          <w:color w:val="000000"/>
        </w:rPr>
        <w:t xml:space="preserve"> a consentire la fruizione di attrezzature, sussidi e strumenti specifici utili all’innovazione didattica quali le stazioni multimediali. Questo per sostenere fattivamente la valorizzazione delle opportunità offerte dal progresso tecnologico a sostegno di un apprendimento più consono allo stile cognitivo dei giovani.</w:t>
      </w:r>
    </w:p>
    <w:p w14:paraId="0DB4D217" w14:textId="77777777" w:rsidR="00CD4622" w:rsidRPr="00156A85" w:rsidRDefault="00CD4622" w:rsidP="00CD4622">
      <w:pPr>
        <w:spacing w:line="23" w:lineRule="atLeast"/>
        <w:ind w:left="708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In particolare è stato allestito un laboratorio di esercitazioni nautiche con</w:t>
      </w:r>
      <w:r w:rsidR="00453148" w:rsidRPr="00156A85">
        <w:rPr>
          <w:rFonts w:asciiTheme="minorHAnsi" w:hAnsiTheme="minorHAnsi" w:cstheme="minorHAnsi"/>
          <w:color w:val="000000"/>
        </w:rPr>
        <w:t xml:space="preserve"> la dotazione di n.2 simulatori ed un laboratorio di Meccanica e Meccatronica.</w:t>
      </w:r>
    </w:p>
    <w:p w14:paraId="6CEC839C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Palestra</w:t>
      </w:r>
    </w:p>
    <w:p w14:paraId="4881EDE9" w14:textId="77777777" w:rsidR="00CD4622" w:rsidRPr="00156A85" w:rsidRDefault="00CD4622" w:rsidP="00CD4622">
      <w:pPr>
        <w:spacing w:line="23" w:lineRule="atLeast"/>
        <w:ind w:firstLine="435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L’Istituto si avvale </w:t>
      </w:r>
      <w:proofErr w:type="gramStart"/>
      <w:r w:rsidRPr="00156A85">
        <w:rPr>
          <w:rFonts w:asciiTheme="minorHAnsi" w:hAnsiTheme="minorHAnsi" w:cstheme="minorHAnsi"/>
          <w:color w:val="000000"/>
        </w:rPr>
        <w:t>di  un</w:t>
      </w:r>
      <w:proofErr w:type="gramEnd"/>
      <w:r w:rsidRPr="00156A85">
        <w:rPr>
          <w:rFonts w:asciiTheme="minorHAnsi" w:hAnsiTheme="minorHAnsi" w:cstheme="minorHAnsi"/>
          <w:color w:val="000000"/>
        </w:rPr>
        <w:t xml:space="preserve"> campo gioco all’aperto.</w:t>
      </w:r>
    </w:p>
    <w:p w14:paraId="3B90CF66" w14:textId="77777777" w:rsidR="00CD4622" w:rsidRPr="00156A85" w:rsidRDefault="00CD4622" w:rsidP="00DA15F9">
      <w:pPr>
        <w:pStyle w:val="Paragrafoelenco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Biblioteca </w:t>
      </w:r>
    </w:p>
    <w:p w14:paraId="3D714808" w14:textId="77777777" w:rsidR="00CD4622" w:rsidRPr="00156A85" w:rsidRDefault="00CD4622" w:rsidP="00CD4622">
      <w:pPr>
        <w:spacing w:line="23" w:lineRule="atLeast"/>
        <w:ind w:firstLine="708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La Scuola si è nel tempo creata una discreta dotazione in libri e sussidi audio, audiovisivi e multimediali la </w:t>
      </w:r>
      <w:proofErr w:type="gramStart"/>
      <w:r w:rsidRPr="00156A85">
        <w:rPr>
          <w:rFonts w:asciiTheme="minorHAnsi" w:hAnsiTheme="minorHAnsi" w:cstheme="minorHAnsi"/>
          <w:color w:val="000000"/>
        </w:rPr>
        <w:t>cui  consultazione</w:t>
      </w:r>
      <w:proofErr w:type="gramEnd"/>
      <w:r w:rsidRPr="00156A85">
        <w:rPr>
          <w:rFonts w:asciiTheme="minorHAnsi" w:hAnsiTheme="minorHAnsi" w:cstheme="minorHAnsi"/>
          <w:color w:val="000000"/>
        </w:rPr>
        <w:t xml:space="preserve"> e il cui prestito sono consentiti a tutte le componenti dell’Istituzione scolastica. La biblioteca viene continuamente potenziata ed aggiornata, considerando le novità dell’editoria e le richieste espresse dai fruitori. </w:t>
      </w:r>
    </w:p>
    <w:p w14:paraId="3DE53BCA" w14:textId="77777777" w:rsidR="008F638D" w:rsidRPr="00156A85" w:rsidRDefault="008F638D" w:rsidP="00DA15F9">
      <w:pPr>
        <w:pStyle w:val="Paragrafoelenco"/>
        <w:numPr>
          <w:ilvl w:val="1"/>
          <w:numId w:val="10"/>
        </w:numPr>
        <w:spacing w:line="23" w:lineRule="atLeast"/>
        <w:jc w:val="both"/>
        <w:rPr>
          <w:rFonts w:asciiTheme="minorHAnsi" w:hAnsiTheme="minorHAnsi" w:cstheme="minorHAnsi"/>
          <w:b/>
          <w:color w:val="000000"/>
        </w:rPr>
      </w:pPr>
      <w:r w:rsidRPr="00156A85">
        <w:rPr>
          <w:rFonts w:asciiTheme="minorHAnsi" w:hAnsiTheme="minorHAnsi" w:cstheme="minorHAnsi"/>
          <w:b/>
          <w:color w:val="000000"/>
        </w:rPr>
        <w:t>Risorse professionali</w:t>
      </w:r>
    </w:p>
    <w:p w14:paraId="1E3388E8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b/>
          <w:color w:val="000000"/>
        </w:rPr>
      </w:pPr>
    </w:p>
    <w:p w14:paraId="3A17DB90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La dotazione organica consta di:</w:t>
      </w:r>
    </w:p>
    <w:p w14:paraId="404EEE64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2F1C4C52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n. </w:t>
      </w:r>
      <w:r w:rsidR="006C01AB" w:rsidRPr="00156A85">
        <w:rPr>
          <w:rFonts w:asciiTheme="minorHAnsi" w:hAnsiTheme="minorHAnsi" w:cstheme="minorHAnsi"/>
          <w:color w:val="000000"/>
        </w:rPr>
        <w:t xml:space="preserve">70 </w:t>
      </w:r>
      <w:r w:rsidRPr="00156A85">
        <w:rPr>
          <w:rFonts w:asciiTheme="minorHAnsi" w:hAnsiTheme="minorHAnsi" w:cstheme="minorHAnsi"/>
          <w:color w:val="000000"/>
        </w:rPr>
        <w:t>docenti</w:t>
      </w:r>
    </w:p>
    <w:p w14:paraId="6BA89F08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n. </w:t>
      </w:r>
      <w:r w:rsidR="006C01AB" w:rsidRPr="00156A85">
        <w:rPr>
          <w:rFonts w:asciiTheme="minorHAnsi" w:hAnsiTheme="minorHAnsi" w:cstheme="minorHAnsi"/>
          <w:color w:val="000000"/>
        </w:rPr>
        <w:t xml:space="preserve">17 </w:t>
      </w:r>
      <w:r w:rsidRPr="00156A85">
        <w:rPr>
          <w:rFonts w:asciiTheme="minorHAnsi" w:hAnsiTheme="minorHAnsi" w:cstheme="minorHAnsi"/>
          <w:color w:val="000000"/>
        </w:rPr>
        <w:t>ATA</w:t>
      </w:r>
    </w:p>
    <w:p w14:paraId="3EE9ED6B" w14:textId="77777777" w:rsidR="008F638D" w:rsidRPr="00156A85" w:rsidRDefault="008F638D" w:rsidP="008F638D">
      <w:pPr>
        <w:shd w:val="clear" w:color="auto" w:fill="FFFFFF"/>
        <w:spacing w:after="165" w:line="240" w:lineRule="auto"/>
        <w:ind w:left="708" w:firstLine="708"/>
        <w:rPr>
          <w:rFonts w:asciiTheme="minorHAnsi" w:eastAsia="Times New Roman" w:hAnsiTheme="minorHAnsi" w:cstheme="minorHAnsi"/>
          <w:color w:val="333333"/>
          <w:lang w:eastAsia="it-IT"/>
        </w:rPr>
      </w:pP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In considerazione delle difficoltà di reperire personale docente provvisti di specifica abilitazione sono stati assunti temporaneamente docenti </w:t>
      </w:r>
      <w:proofErr w:type="gramStart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>in  possesso</w:t>
      </w:r>
      <w:proofErr w:type="gramEnd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del prescritto titolo di studio.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ab/>
        <w:t xml:space="preserve">Il personale </w:t>
      </w:r>
      <w:r w:rsidR="00A127E1"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docente 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>è stato assunto con contratti</w:t>
      </w:r>
      <w:r w:rsidR="00A127E1"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co.co.co, mentre il personale ATA è stato assunto con contratti a tempo determinato e indeterminato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full time e part time.</w:t>
      </w:r>
    </w:p>
    <w:p w14:paraId="2F45F0EC" w14:textId="77777777" w:rsidR="008F638D" w:rsidRPr="00156A85" w:rsidRDefault="008F638D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2938596A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71CAFC84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134638F6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0803E327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182E01F9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380E66C7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1B89B869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0D745F00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446D4815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2F73399A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727598F7" w14:textId="77777777" w:rsidR="00756AE3" w:rsidRPr="00156A85" w:rsidRDefault="00756AE3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247A3BA3" w14:textId="77777777" w:rsidR="00506C96" w:rsidRPr="00156A85" w:rsidRDefault="00506C96" w:rsidP="008F638D">
      <w:pPr>
        <w:pStyle w:val="Paragrafoelenco"/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bookmarkEnd w:id="1"/>
    <w:p w14:paraId="004E9218" w14:textId="77777777" w:rsidR="00CD4622" w:rsidRDefault="00CD4622" w:rsidP="00156A85">
      <w:pPr>
        <w:spacing w:line="23" w:lineRule="atLeast"/>
        <w:jc w:val="both"/>
        <w:rPr>
          <w:rFonts w:asciiTheme="minorHAnsi" w:hAnsiTheme="minorHAnsi" w:cstheme="minorHAnsi"/>
          <w:color w:val="000000"/>
        </w:rPr>
      </w:pPr>
    </w:p>
    <w:p w14:paraId="614746D5" w14:textId="77777777" w:rsidR="00156A85" w:rsidRPr="00156A85" w:rsidRDefault="00156A85" w:rsidP="00156A85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14:paraId="0675485A" w14:textId="77777777" w:rsidR="000213F9" w:rsidRPr="00156A85" w:rsidRDefault="00756AE3" w:rsidP="00DA15F9">
      <w:pPr>
        <w:pStyle w:val="Paragrafoelenco"/>
        <w:numPr>
          <w:ilvl w:val="0"/>
          <w:numId w:val="10"/>
        </w:numPr>
        <w:spacing w:line="23" w:lineRule="atLeast"/>
        <w:jc w:val="center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lastRenderedPageBreak/>
        <w:t>LE SCELTE STRATEGICHE</w:t>
      </w:r>
    </w:p>
    <w:p w14:paraId="5C6566EE" w14:textId="77777777" w:rsidR="00756AE3" w:rsidRPr="00156A85" w:rsidRDefault="00756AE3" w:rsidP="00756AE3">
      <w:pPr>
        <w:pStyle w:val="Paragrafoelenco"/>
        <w:spacing w:line="23" w:lineRule="atLeast"/>
        <w:rPr>
          <w:rFonts w:asciiTheme="minorHAnsi" w:hAnsiTheme="minorHAnsi" w:cstheme="minorHAnsi"/>
          <w:b/>
        </w:rPr>
      </w:pPr>
    </w:p>
    <w:p w14:paraId="392AA82E" w14:textId="77777777" w:rsidR="00756AE3" w:rsidRPr="00156A85" w:rsidRDefault="00756AE3" w:rsidP="0059634D">
      <w:pPr>
        <w:pStyle w:val="Paragrafoelenco"/>
        <w:numPr>
          <w:ilvl w:val="1"/>
          <w:numId w:val="10"/>
        </w:numPr>
        <w:spacing w:line="23" w:lineRule="atLeast"/>
        <w:ind w:left="1788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  <w:b/>
        </w:rPr>
        <w:t xml:space="preserve">Priorità </w:t>
      </w:r>
      <w:r w:rsidR="001455F6" w:rsidRPr="00156A85">
        <w:rPr>
          <w:rFonts w:asciiTheme="minorHAnsi" w:hAnsiTheme="minorHAnsi" w:cstheme="minorHAnsi"/>
          <w:b/>
        </w:rPr>
        <w:t>strategiche e priorità finalizzate al miglioramento degli esiti</w:t>
      </w:r>
    </w:p>
    <w:p w14:paraId="3482BFE2" w14:textId="77777777" w:rsidR="00E32774" w:rsidRPr="00156A85" w:rsidRDefault="00E32774" w:rsidP="00E32774">
      <w:pPr>
        <w:pStyle w:val="Paragrafoelenco"/>
        <w:spacing w:line="23" w:lineRule="atLeast"/>
        <w:ind w:left="1788"/>
        <w:rPr>
          <w:rFonts w:asciiTheme="minorHAnsi" w:hAnsiTheme="minorHAnsi" w:cstheme="minorHAnsi"/>
        </w:rPr>
      </w:pPr>
    </w:p>
    <w:p w14:paraId="17080C68" w14:textId="77777777" w:rsidR="00E32774" w:rsidRPr="00156A85" w:rsidRDefault="00E32774" w:rsidP="00E32774">
      <w:pPr>
        <w:spacing w:line="23" w:lineRule="atLeast"/>
        <w:ind w:firstLine="708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2.1.1 Scelte strategiche</w:t>
      </w:r>
    </w:p>
    <w:p w14:paraId="2AD0BA50" w14:textId="77777777" w:rsidR="0078576B" w:rsidRPr="00156A85" w:rsidRDefault="0078576B" w:rsidP="0078576B">
      <w:pPr>
        <w:spacing w:after="4" w:line="250" w:lineRule="auto"/>
        <w:ind w:left="2438" w:right="2499" w:hanging="2438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Si terrà conto in particolare delle seguenti priorità: </w:t>
      </w:r>
    </w:p>
    <w:p w14:paraId="2488624F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valorizzazione e potenziamento delle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competenze  linguistiche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, con particolare riferimento all'italiano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nonche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' alla lingua   inglese e ad altre lingue   dell'Unione   europea;   </w:t>
      </w:r>
    </w:p>
    <w:p w14:paraId="1F3042F9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potenziamento   delle  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competenze  matematico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>-logiche e scientifiche;</w:t>
      </w:r>
    </w:p>
    <w:p w14:paraId="19860EDF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potenziamento delle competenze nella pratica e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nella  cultura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musicali, nell'arte e  nella  storia dell'arte,  nel  cinema,  nelle tecniche e nei media di produzione e di diffusione delle  immagini  e dei suoni, anche mediante il coinvolgimento dei musei e   degli   altri istituti pubblici e privati operanti in tali settori;</w:t>
      </w:r>
    </w:p>
    <w:p w14:paraId="46F52E45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sviluppo delle competenze in materia di cittadinanza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attiva  e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democratica:        potenziamento    delle conoscenze    in    materia    giuridica    ed    economico-finanziaria    e       di educazione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all'autoimprenditorialita'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>;</w:t>
      </w:r>
    </w:p>
    <w:p w14:paraId="46FCDBD1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sviluppo   di    comportamenti    responsabili    ispirati    alla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conoscenza  e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al   rispetto  della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legalita'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,  della 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sostenibilita'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ambientale, dei beni paesaggistici, del patrimonio e delle 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attivita'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culturali;</w:t>
      </w:r>
    </w:p>
    <w:p w14:paraId="6D89B717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6A85">
        <w:rPr>
          <w:rFonts w:asciiTheme="minorHAnsi" w:hAnsiTheme="minorHAnsi" w:cstheme="minorHAnsi"/>
          <w:sz w:val="22"/>
          <w:szCs w:val="22"/>
        </w:rPr>
        <w:t>potenziamento  delle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discipline  motorie   e   sviluppo   di comportamenti ispirati a uno stile  di vita sano,</w:t>
      </w:r>
      <w:r w:rsidRPr="00156A85">
        <w:rPr>
          <w:rFonts w:asciiTheme="minorHAnsi" w:hAnsiTheme="minorHAnsi" w:cstheme="minorHAnsi"/>
          <w:sz w:val="22"/>
          <w:szCs w:val="22"/>
        </w:rPr>
        <w:tab/>
        <w:t>con</w:t>
      </w:r>
      <w:r w:rsidRPr="00156A85">
        <w:rPr>
          <w:rFonts w:asciiTheme="minorHAnsi" w:hAnsiTheme="minorHAnsi" w:cstheme="minorHAnsi"/>
          <w:sz w:val="22"/>
          <w:szCs w:val="22"/>
        </w:rPr>
        <w:tab/>
        <w:t xml:space="preserve">particolare riferimento all'alimentazione, all'educazione fisica e allo sport, attenzione  alla tutela  del diritto  allo  studio  degli  studenti praticanti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attivita'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sportiva agonistica; </w:t>
      </w:r>
    </w:p>
    <w:p w14:paraId="5741E936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>sviluppo   delle   competenze   digitali   degli   studenti,</w:t>
      </w:r>
      <w:r w:rsidRPr="00156A85">
        <w:rPr>
          <w:rFonts w:asciiTheme="minorHAnsi" w:hAnsiTheme="minorHAnsi" w:cstheme="minorHAnsi"/>
          <w:sz w:val="22"/>
          <w:szCs w:val="22"/>
        </w:rPr>
        <w:tab/>
        <w:t xml:space="preserve">con particolare riguardo al pensiero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computazionale,  all'utilizzo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critico  e consapevole dei  social  network e  dei  media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nonche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>' alla produzione e ai legami con il mondo del lavoro;</w:t>
      </w:r>
    </w:p>
    <w:p w14:paraId="169CA033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6A85">
        <w:rPr>
          <w:rFonts w:asciiTheme="minorHAnsi" w:hAnsiTheme="minorHAnsi" w:cstheme="minorHAnsi"/>
          <w:sz w:val="22"/>
          <w:szCs w:val="22"/>
        </w:rPr>
        <w:t>potenziamento  delle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metodologie   laboratoriali   e  delle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attivita'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di laboratorio;</w:t>
      </w:r>
    </w:p>
    <w:p w14:paraId="11BA875E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prevenzione e contrasto della dispersione scolastica, di  ogni forma  di  discriminazione  e  del bullismo,   anche   informatico; potenziamento dell'inclusione scolastica e del  diritto  allo  studio degli alunni  con  bisogni  educativi  speciali  attraverso  percorsi individualizzati  e  personalizzati anche  con  il  supporto  e   la collaborazione dei servizi socio-sanitari ed educativi del territorio e delle associazioni di  settore  e  l'applicazione  delle  linee  di indirizzo per favorire il diritto allo studio degli alunni  adottati, emanate  dal  Ministero  dell'istruzione, 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dell'universita'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 e  della ricerca il 18 dicembre 2014;</w:t>
      </w:r>
    </w:p>
    <w:p w14:paraId="3BE7D586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 xml:space="preserve">valorizzazione </w:t>
      </w:r>
      <w:proofErr w:type="gramStart"/>
      <w:r w:rsidRPr="00156A85">
        <w:rPr>
          <w:rFonts w:asciiTheme="minorHAnsi" w:hAnsiTheme="minorHAnsi" w:cstheme="minorHAnsi"/>
          <w:sz w:val="22"/>
          <w:szCs w:val="22"/>
        </w:rPr>
        <w:t>della  scuola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intesa  come 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comunita'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 attiva, aperta  al  territorio  e  in  grado  di sviluppare    e    aumentare l'interazione con le famiglie e con la </w:t>
      </w:r>
      <w:proofErr w:type="spellStart"/>
      <w:r w:rsidRPr="00156A85">
        <w:rPr>
          <w:rFonts w:asciiTheme="minorHAnsi" w:hAnsiTheme="minorHAnsi" w:cstheme="minorHAnsi"/>
          <w:sz w:val="22"/>
          <w:szCs w:val="22"/>
        </w:rPr>
        <w:t>comunita'</w:t>
      </w:r>
      <w:proofErr w:type="spellEnd"/>
      <w:r w:rsidRPr="00156A85">
        <w:rPr>
          <w:rFonts w:asciiTheme="minorHAnsi" w:hAnsiTheme="minorHAnsi" w:cstheme="minorHAnsi"/>
          <w:sz w:val="22"/>
          <w:szCs w:val="22"/>
        </w:rPr>
        <w:t xml:space="preserve"> locale, comprese  le organizzazioni del terzo settore e le imprese;</w:t>
      </w:r>
    </w:p>
    <w:p w14:paraId="47F74E3F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>incremento dei PCTO;</w:t>
      </w:r>
    </w:p>
    <w:p w14:paraId="7581952F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6A85">
        <w:rPr>
          <w:rFonts w:asciiTheme="minorHAnsi" w:hAnsiTheme="minorHAnsi" w:cstheme="minorHAnsi"/>
          <w:sz w:val="22"/>
          <w:szCs w:val="22"/>
        </w:rPr>
        <w:t>valorizzazione  di</w:t>
      </w:r>
      <w:proofErr w:type="gramEnd"/>
      <w:r w:rsidRPr="00156A85">
        <w:rPr>
          <w:rFonts w:asciiTheme="minorHAnsi" w:hAnsiTheme="minorHAnsi" w:cstheme="minorHAnsi"/>
          <w:sz w:val="22"/>
          <w:szCs w:val="22"/>
        </w:rPr>
        <w:t xml:space="preserve">  percorsi  formativi  individualizzati   e coinvolgimento degli alunni e degli studenti;</w:t>
      </w:r>
    </w:p>
    <w:p w14:paraId="0745252A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6A85">
        <w:rPr>
          <w:rFonts w:asciiTheme="minorHAnsi" w:hAnsiTheme="minorHAnsi" w:cstheme="minorHAnsi"/>
          <w:sz w:val="22"/>
          <w:szCs w:val="22"/>
        </w:rPr>
        <w:t>definizione di un sistema di orientamento.” (Legge 107/2015, art. 1, comma 7);</w:t>
      </w:r>
    </w:p>
    <w:p w14:paraId="02AF5DC1" w14:textId="77777777" w:rsidR="0078576B" w:rsidRPr="00156A85" w:rsidRDefault="0078576B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partecipazione alle iniziative finanziate con fondi comunali, regionali, nazionale e comunitari con cui la scuola intenderà affrontare le proprie esigenze e quelle della comunità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di riferimento;</w:t>
      </w:r>
    </w:p>
    <w:p w14:paraId="1CAC7002" w14:textId="77777777" w:rsidR="00E16C4B" w:rsidRPr="00156A85" w:rsidRDefault="004E4D3D" w:rsidP="0078576B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i</w:t>
      </w:r>
      <w:r w:rsidR="00E16C4B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mplementazione del Piano Scuola per la Didattica Digitale Integrata (DDI)</w:t>
      </w:r>
    </w:p>
    <w:p w14:paraId="1E51CDBB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r</w:t>
      </w:r>
      <w:r w:rsidR="00E16C4B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ealizzazione del curriculo di educazione Civica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;</w:t>
      </w:r>
    </w:p>
    <w:p w14:paraId="434E309C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progettazione Didattica fondata su specifici capisaldi quali:</w:t>
      </w:r>
    </w:p>
    <w:p w14:paraId="29ABBAEC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l’integrazione tra contesti di apprendimento formali e non formali, valorizzando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la dimensione culturale ed educativa del “sistema lavoro” come base per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ritrovare anche l’identità dell’istruzione professionale come scuole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dell’innovazione e del lavoro;</w:t>
      </w:r>
    </w:p>
    <w:p w14:paraId="3C2EB8F1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rendere coerente l’impianto valutativo rispetto a tali orientamenti;</w:t>
      </w:r>
    </w:p>
    <w:p w14:paraId="6779BAC8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libertà di insegnamento, che consente al docente di progettare con gli altri 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predisporre i materiali e i metodi più opportuni per la specificità della classe 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del singolo caso, finalizzando la propria azione professionale alla certificazione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delle competenze di ciascun alunno;</w:t>
      </w:r>
    </w:p>
    <w:p w14:paraId="43FF8491" w14:textId="77777777" w:rsidR="00E71660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lastRenderedPageBreak/>
        <w:t xml:space="preserve"> la “</w:t>
      </w:r>
      <w:proofErr w:type="spellStart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modularizzazione</w:t>
      </w:r>
      <w:proofErr w:type="spellEnd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” della didattica e l’unità di apprendimento (</w:t>
      </w:r>
      <w:proofErr w:type="spellStart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UdA</w:t>
      </w:r>
      <w:proofErr w:type="spellEnd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);</w:t>
      </w:r>
    </w:p>
    <w:p w14:paraId="3C8D7675" w14:textId="77777777" w:rsidR="00E71660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la determinazione di un profilo unitario d’uscita, diversificato e opportunamente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caratterizzato in base ad un insieme compiuto e riconoscibile di competenze,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descritte secondo una prospettiva di validità e spendibilità nei molteplici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contesti lavorativi dell’area e del settore economico-professionale di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riferimento;</w:t>
      </w:r>
    </w:p>
    <w:p w14:paraId="1A0640CC" w14:textId="77777777" w:rsidR="004E4D3D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personalizzazione degli apprendimenti attuata attraverso percorsi organizzati in piccoli segmenti didattici nell’ottica di un apprendimento progressivo delle competenze;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· la quota di autonomia, pari al 20% dell'orario complessivo del biennio e del successivo triennio;</w:t>
      </w:r>
    </w:p>
    <w:p w14:paraId="7CF080DC" w14:textId="77777777" w:rsidR="00C22CC6" w:rsidRPr="00156A85" w:rsidRDefault="004E4D3D" w:rsidP="00C22CC6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gli spazi di flessibilità che concorrono alla definizione del percorso di studi al fine di</w:t>
      </w:r>
      <w:r w:rsidR="00C22CC6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proporre una offerta formativa coerente con il tessuto produttivo e/o sociale de</w:t>
      </w:r>
      <w:r w:rsidR="00C22CC6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l 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territorio; </w:t>
      </w:r>
    </w:p>
    <w:p w14:paraId="318C8550" w14:textId="77777777" w:rsidR="00E71660" w:rsidRPr="00156A85" w:rsidRDefault="004E4D3D" w:rsidP="00565B57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collaborazioni di esperti esterni al fine di arricchire l’offerta formativa</w:t>
      </w:r>
      <w:r w:rsidR="00E71660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;</w:t>
      </w:r>
    </w:p>
    <w:p w14:paraId="76E31E9B" w14:textId="77777777" w:rsidR="00E71660" w:rsidRPr="00156A85" w:rsidRDefault="00E71660" w:rsidP="00565B57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attivazione di percorsi </w:t>
      </w:r>
      <w:proofErr w:type="spellStart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IeFP</w:t>
      </w:r>
      <w:proofErr w:type="spellEnd"/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secondo la programmazione regionale</w:t>
      </w:r>
      <w:r w:rsidR="006C01AB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;</w:t>
      </w:r>
    </w:p>
    <w:p w14:paraId="021A2AA1" w14:textId="77777777" w:rsidR="006C01AB" w:rsidRPr="00156A85" w:rsidRDefault="009C4A9A" w:rsidP="00565B57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a</w:t>
      </w:r>
      <w:r w:rsidR="006C01AB"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desione alla programmazione PON/FSE</w:t>
      </w: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;</w:t>
      </w:r>
    </w:p>
    <w:p w14:paraId="40E221F4" w14:textId="77777777" w:rsidR="009C4A9A" w:rsidRPr="00156A85" w:rsidRDefault="009C4A9A" w:rsidP="00565B57">
      <w:pPr>
        <w:pStyle w:val="Standard"/>
        <w:numPr>
          <w:ilvl w:val="0"/>
          <w:numId w:val="54"/>
        </w:numPr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t>attivazione di un piano di formazione per Docenti e ATA.</w:t>
      </w:r>
    </w:p>
    <w:p w14:paraId="3E3D61B7" w14:textId="77777777" w:rsidR="008B5D31" w:rsidRPr="00156A85" w:rsidRDefault="004E4D3D" w:rsidP="00E71660">
      <w:pPr>
        <w:pStyle w:val="Standard"/>
        <w:ind w:left="720"/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156A85">
        <w:rPr>
          <w:rFonts w:asciiTheme="minorHAnsi" w:hAnsiTheme="minorHAnsi" w:cstheme="minorHAnsi"/>
          <w:spacing w:val="-3"/>
          <w:w w:val="105"/>
          <w:sz w:val="22"/>
          <w:szCs w:val="22"/>
        </w:rPr>
        <w:br/>
      </w:r>
    </w:p>
    <w:p w14:paraId="53DA6C51" w14:textId="77777777" w:rsidR="0059634D" w:rsidRPr="00156A85" w:rsidRDefault="00E32774" w:rsidP="00AA142F">
      <w:pPr>
        <w:spacing w:after="0" w:line="23" w:lineRule="atLeast"/>
        <w:jc w:val="both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2.1.2 Miglioramento degli esiti</w:t>
      </w:r>
    </w:p>
    <w:p w14:paraId="7D7A3A29" w14:textId="77777777" w:rsidR="008A7019" w:rsidRPr="00156A85" w:rsidRDefault="008A7019" w:rsidP="008A7019">
      <w:pPr>
        <w:pStyle w:val="Paragrafoelenco"/>
        <w:spacing w:after="0" w:line="23" w:lineRule="atLeast"/>
        <w:ind w:left="1713"/>
        <w:jc w:val="both"/>
        <w:rPr>
          <w:rFonts w:asciiTheme="minorHAnsi" w:hAnsiTheme="minorHAnsi" w:cstheme="minorHAnsi"/>
          <w:b/>
        </w:rPr>
      </w:pPr>
    </w:p>
    <w:p w14:paraId="551635D2" w14:textId="77777777" w:rsidR="00C422D5" w:rsidRPr="00156A85" w:rsidRDefault="00C422D5" w:rsidP="00695FB7">
      <w:pPr>
        <w:spacing w:after="0"/>
        <w:ind w:firstLine="360"/>
        <w:jc w:val="both"/>
        <w:rPr>
          <w:rFonts w:asciiTheme="minorHAnsi" w:hAnsiTheme="minorHAnsi" w:cstheme="minorHAnsi"/>
        </w:rPr>
      </w:pPr>
      <w:proofErr w:type="gramStart"/>
      <w:r w:rsidRPr="00156A85">
        <w:rPr>
          <w:rFonts w:asciiTheme="minorHAnsi" w:hAnsiTheme="minorHAnsi" w:cstheme="minorHAnsi"/>
        </w:rPr>
        <w:t>L’Istituto,  tenuto</w:t>
      </w:r>
      <w:proofErr w:type="gramEnd"/>
      <w:r w:rsidRPr="00156A85">
        <w:rPr>
          <w:rFonts w:asciiTheme="minorHAnsi" w:hAnsiTheme="minorHAnsi" w:cstheme="minorHAnsi"/>
        </w:rPr>
        <w:t xml:space="preserve"> conto delle scelte degli studenti e delle famiglie , in riferimento a iniziative di potenziamento dell'offerta formativa e delle attività progettuali,</w:t>
      </w:r>
      <w:r w:rsidR="008A7019" w:rsidRPr="00156A85">
        <w:rPr>
          <w:rFonts w:asciiTheme="minorHAnsi" w:hAnsiTheme="minorHAnsi" w:cstheme="minorHAnsi"/>
        </w:rPr>
        <w:t xml:space="preserve"> tenuto conto altresì della eventuale revisione del curricolo per l’emergenza COVID, nonché i traguardi di competenza  dell’insegnamento trasversale di Educazione Civica,</w:t>
      </w:r>
      <w:r w:rsidRPr="00156A85">
        <w:rPr>
          <w:rFonts w:asciiTheme="minorHAnsi" w:hAnsiTheme="minorHAnsi" w:cstheme="minorHAnsi"/>
        </w:rPr>
        <w:t xml:space="preserve"> intende perseguire il raggiungimento degli obiettivi formativi individuati come prioritari  ed indicati al comma 7 della legge 107/15</w:t>
      </w:r>
      <w:r w:rsidR="00916ACE" w:rsidRPr="00156A85">
        <w:rPr>
          <w:rFonts w:asciiTheme="minorHAnsi" w:hAnsiTheme="minorHAnsi" w:cstheme="minorHAnsi"/>
        </w:rPr>
        <w:t>:</w:t>
      </w:r>
    </w:p>
    <w:p w14:paraId="501BAE1A" w14:textId="77777777" w:rsidR="0059634D" w:rsidRPr="00156A85" w:rsidRDefault="0059634D" w:rsidP="00695FB7">
      <w:pPr>
        <w:spacing w:after="0"/>
        <w:ind w:firstLine="360"/>
        <w:jc w:val="both"/>
        <w:rPr>
          <w:rFonts w:asciiTheme="minorHAnsi" w:hAnsiTheme="minorHAnsi" w:cstheme="minorHAnsi"/>
        </w:rPr>
      </w:pPr>
    </w:p>
    <w:p w14:paraId="50F2FC1A" w14:textId="77777777" w:rsidR="0006290D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Miglioramento negli esiti delle prove INVALSI, in modo che risultino in linea con la</w:t>
      </w:r>
      <w:r w:rsidRPr="00156A85">
        <w:rPr>
          <w:rFonts w:asciiTheme="minorHAnsi" w:hAnsiTheme="minorHAnsi" w:cstheme="minorHAnsi"/>
          <w:color w:val="000000"/>
        </w:rPr>
        <w:br/>
        <w:t>media nazionale e coerenti con i risultati scolastici generali</w:t>
      </w:r>
      <w:r w:rsidR="0006290D" w:rsidRPr="00156A85">
        <w:rPr>
          <w:rFonts w:asciiTheme="minorHAnsi" w:hAnsiTheme="minorHAnsi" w:cstheme="minorHAnsi"/>
          <w:color w:val="000000"/>
        </w:rPr>
        <w:t>;</w:t>
      </w:r>
    </w:p>
    <w:p w14:paraId="14BE576D" w14:textId="77777777" w:rsidR="0006290D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 Miglioramento delle competenze di cittadinanza e costituzione degli alunni, sviluppo</w:t>
      </w:r>
      <w:r w:rsidRPr="00156A85">
        <w:rPr>
          <w:rFonts w:asciiTheme="minorHAnsi" w:hAnsiTheme="minorHAnsi" w:cstheme="minorHAnsi"/>
          <w:color w:val="000000"/>
        </w:rPr>
        <w:br/>
        <w:t>di comportamenti responsabili, orientamento alla realizzazione di sé nella scuola, nel lavoro, nella società, nella vita</w:t>
      </w:r>
      <w:r w:rsidR="0006290D" w:rsidRPr="00156A85">
        <w:rPr>
          <w:rFonts w:asciiTheme="minorHAnsi" w:hAnsiTheme="minorHAnsi" w:cstheme="minorHAnsi"/>
          <w:color w:val="000000"/>
        </w:rPr>
        <w:t>;</w:t>
      </w:r>
    </w:p>
    <w:p w14:paraId="652CAC3D" w14:textId="77777777" w:rsidR="0059634D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Potenziamento delle abilità degli alunni con Bisogni Educativi Speciali</w:t>
      </w:r>
    </w:p>
    <w:p w14:paraId="7DD89079" w14:textId="77777777" w:rsidR="00C422D5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</w:rPr>
        <w:t>V</w:t>
      </w:r>
      <w:r w:rsidR="00C422D5" w:rsidRPr="00156A85">
        <w:rPr>
          <w:rFonts w:asciiTheme="minorHAnsi" w:hAnsiTheme="minorHAnsi" w:cstheme="minorHAnsi"/>
        </w:rPr>
        <w:t>alorizzazione e potenziamento delle competenze linguistiche, con particolare riferimento all'italiano nonché alla lingua inglese e ad altre lingue dell'Unione europea;</w:t>
      </w:r>
    </w:p>
    <w:p w14:paraId="782B7CDF" w14:textId="77777777" w:rsidR="00C422D5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proofErr w:type="gramStart"/>
      <w:r w:rsidRPr="00156A85">
        <w:rPr>
          <w:rFonts w:asciiTheme="minorHAnsi" w:hAnsiTheme="minorHAnsi" w:cstheme="minorHAnsi"/>
        </w:rPr>
        <w:t>S</w:t>
      </w:r>
      <w:r w:rsidR="00C422D5" w:rsidRPr="00156A85">
        <w:rPr>
          <w:rFonts w:asciiTheme="minorHAnsi" w:hAnsiTheme="minorHAnsi" w:cstheme="minorHAnsi"/>
        </w:rPr>
        <w:t>viluppo  delle</w:t>
      </w:r>
      <w:proofErr w:type="gramEnd"/>
      <w:r w:rsidR="00C422D5" w:rsidRPr="00156A85">
        <w:rPr>
          <w:rFonts w:asciiTheme="minorHAnsi" w:hAnsiTheme="minorHAnsi" w:cstheme="minorHAnsi"/>
        </w:rPr>
        <w:t xml:space="preserve">  competenze  digitali  degli  studenti,   con particolare riguardo al pensiero computazionale, all'utilizzo critico e consapevole dei social network e dei media nonché alla  produzione e ai legami con il mondo del lavoro;</w:t>
      </w:r>
    </w:p>
    <w:p w14:paraId="37626E39" w14:textId="77777777" w:rsidR="00C422D5" w:rsidRPr="00156A85" w:rsidRDefault="0059634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proofErr w:type="gramStart"/>
      <w:r w:rsidRPr="00156A85">
        <w:rPr>
          <w:rFonts w:asciiTheme="minorHAnsi" w:hAnsiTheme="minorHAnsi" w:cstheme="minorHAnsi"/>
        </w:rPr>
        <w:t>P</w:t>
      </w:r>
      <w:r w:rsidR="00C422D5" w:rsidRPr="00156A85">
        <w:rPr>
          <w:rFonts w:asciiTheme="minorHAnsi" w:hAnsiTheme="minorHAnsi" w:cstheme="minorHAnsi"/>
        </w:rPr>
        <w:t>otenziamento  delle</w:t>
      </w:r>
      <w:proofErr w:type="gramEnd"/>
      <w:r w:rsidR="00C422D5" w:rsidRPr="00156A85">
        <w:rPr>
          <w:rFonts w:asciiTheme="minorHAnsi" w:hAnsiTheme="minorHAnsi" w:cstheme="minorHAnsi"/>
        </w:rPr>
        <w:t xml:space="preserve">  metodologie   laboratoriali   e   delle attività di laboratorio;</w:t>
      </w:r>
    </w:p>
    <w:p w14:paraId="562B5A3F" w14:textId="77777777" w:rsidR="00C422D5" w:rsidRPr="00156A85" w:rsidRDefault="0006290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</w:rPr>
        <w:t>P</w:t>
      </w:r>
      <w:r w:rsidR="00C422D5" w:rsidRPr="00156A85">
        <w:rPr>
          <w:rFonts w:asciiTheme="minorHAnsi" w:hAnsiTheme="minorHAnsi" w:cstheme="minorHAnsi"/>
        </w:rPr>
        <w:t xml:space="preserve">revenzione e contrasto della dispersione scolastica, </w:t>
      </w:r>
      <w:proofErr w:type="gramStart"/>
      <w:r w:rsidR="00C422D5" w:rsidRPr="00156A85">
        <w:rPr>
          <w:rFonts w:asciiTheme="minorHAnsi" w:hAnsiTheme="minorHAnsi" w:cstheme="minorHAnsi"/>
        </w:rPr>
        <w:t>di  ogni</w:t>
      </w:r>
      <w:proofErr w:type="gramEnd"/>
      <w:r w:rsidR="00C422D5" w:rsidRPr="00156A85">
        <w:rPr>
          <w:rFonts w:asciiTheme="minorHAnsi" w:hAnsiTheme="minorHAnsi" w:cstheme="minorHAnsi"/>
        </w:rPr>
        <w:t xml:space="preserve"> forma  di  discriminazione  e  del   bullismo,   anche   informatico; potenziamento dell'inclusione scolastica e del  diritto  allo  studio degli alunni  con  bisogni  educativi  speciali  attraverso  percorsi individualizzati  e  personalizzati  anche  con  il  supporto  e   la collaborazione dei servizi socio-sanitari ed educativi del territorio e delle associazioni di  settore</w:t>
      </w:r>
      <w:r w:rsidRPr="00156A85">
        <w:rPr>
          <w:rFonts w:asciiTheme="minorHAnsi" w:hAnsiTheme="minorHAnsi" w:cstheme="minorHAnsi"/>
        </w:rPr>
        <w:t>;</w:t>
      </w:r>
    </w:p>
    <w:p w14:paraId="5831FF0C" w14:textId="77777777" w:rsidR="00C422D5" w:rsidRPr="00156A85" w:rsidRDefault="0006290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</w:rPr>
        <w:t>I</w:t>
      </w:r>
      <w:r w:rsidR="00B05B3B" w:rsidRPr="00156A85">
        <w:rPr>
          <w:rFonts w:asciiTheme="minorHAnsi" w:hAnsiTheme="minorHAnsi" w:cstheme="minorHAnsi"/>
        </w:rPr>
        <w:t xml:space="preserve">ncremento dei Percorsi per le Competenze Trasversali e per l’Orientamento (PCTO), già </w:t>
      </w:r>
      <w:r w:rsidR="00C422D5" w:rsidRPr="00156A85">
        <w:rPr>
          <w:rFonts w:asciiTheme="minorHAnsi" w:hAnsiTheme="minorHAnsi" w:cstheme="minorHAnsi"/>
        </w:rPr>
        <w:t>Alternanza Scuola-Lavoro;</w:t>
      </w:r>
    </w:p>
    <w:p w14:paraId="1112593C" w14:textId="77777777" w:rsidR="008A7019" w:rsidRPr="00156A85" w:rsidRDefault="0006290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</w:rPr>
        <w:t>S</w:t>
      </w:r>
      <w:r w:rsidR="008A7019" w:rsidRPr="00156A85">
        <w:rPr>
          <w:rFonts w:asciiTheme="minorHAnsi" w:hAnsiTheme="minorHAnsi" w:cstheme="minorHAnsi"/>
        </w:rPr>
        <w:t xml:space="preserve">viluppo delle competenze in materia di cittadinanza </w:t>
      </w:r>
      <w:proofErr w:type="gramStart"/>
      <w:r w:rsidR="008A7019" w:rsidRPr="00156A85">
        <w:rPr>
          <w:rFonts w:asciiTheme="minorHAnsi" w:hAnsiTheme="minorHAnsi" w:cstheme="minorHAnsi"/>
        </w:rPr>
        <w:t>attiva  e</w:t>
      </w:r>
      <w:proofErr w:type="gramEnd"/>
      <w:r w:rsidR="008A7019" w:rsidRPr="00156A85">
        <w:rPr>
          <w:rFonts w:asciiTheme="minorHAnsi" w:hAnsiTheme="minorHAnsi" w:cstheme="minorHAnsi"/>
        </w:rPr>
        <w:t xml:space="preserve"> democratica;    </w:t>
      </w:r>
    </w:p>
    <w:p w14:paraId="07F61F87" w14:textId="77777777" w:rsidR="008A7019" w:rsidRPr="00156A85" w:rsidRDefault="0006290D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proofErr w:type="gramStart"/>
      <w:r w:rsidRPr="00156A85">
        <w:rPr>
          <w:rFonts w:asciiTheme="minorHAnsi" w:hAnsiTheme="minorHAnsi" w:cstheme="minorHAnsi"/>
        </w:rPr>
        <w:t>S</w:t>
      </w:r>
      <w:r w:rsidR="008A7019" w:rsidRPr="00156A85">
        <w:rPr>
          <w:rFonts w:asciiTheme="minorHAnsi" w:hAnsiTheme="minorHAnsi" w:cstheme="minorHAnsi"/>
        </w:rPr>
        <w:t>viluppo  di</w:t>
      </w:r>
      <w:proofErr w:type="gramEnd"/>
      <w:r w:rsidR="008A7019" w:rsidRPr="00156A85">
        <w:rPr>
          <w:rFonts w:asciiTheme="minorHAnsi" w:hAnsiTheme="minorHAnsi" w:cstheme="minorHAnsi"/>
        </w:rPr>
        <w:t xml:space="preserve">   comportamenti   responsabili   ispirati   alla conoscenza  e  al  rispetto  della legalità,  della  sostenibilità ambientale, dei beni paesaggistici, del patrimonio e delle  attività culturali;</w:t>
      </w:r>
    </w:p>
    <w:p w14:paraId="08243186" w14:textId="77777777" w:rsidR="00E71660" w:rsidRPr="00156A85" w:rsidRDefault="00E71660" w:rsidP="0006290D">
      <w:pPr>
        <w:pStyle w:val="Paragrafoelenco"/>
        <w:numPr>
          <w:ilvl w:val="1"/>
          <w:numId w:val="14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Raccordo con il sistema regionale </w:t>
      </w:r>
      <w:proofErr w:type="spellStart"/>
      <w:r w:rsidRPr="00156A85">
        <w:rPr>
          <w:rFonts w:asciiTheme="minorHAnsi" w:hAnsiTheme="minorHAnsi" w:cstheme="minorHAnsi"/>
          <w:color w:val="000000"/>
        </w:rPr>
        <w:t>IeFP</w:t>
      </w:r>
      <w:proofErr w:type="spellEnd"/>
      <w:r w:rsidRPr="00156A85">
        <w:rPr>
          <w:rFonts w:asciiTheme="minorHAnsi" w:hAnsiTheme="minorHAnsi" w:cstheme="minorHAnsi"/>
          <w:color w:val="000000"/>
        </w:rPr>
        <w:t>.</w:t>
      </w:r>
    </w:p>
    <w:p w14:paraId="6F8C8CFC" w14:textId="77777777" w:rsidR="00BD4804" w:rsidRPr="00156A85" w:rsidRDefault="00BD4804" w:rsidP="00156A85">
      <w:pPr>
        <w:spacing w:after="0"/>
        <w:jc w:val="both"/>
        <w:rPr>
          <w:rFonts w:asciiTheme="minorHAnsi" w:hAnsiTheme="minorHAnsi" w:cstheme="minorHAnsi"/>
          <w:b/>
          <w:bCs/>
          <w:i/>
        </w:rPr>
      </w:pPr>
    </w:p>
    <w:p w14:paraId="7E099F4C" w14:textId="77777777" w:rsidR="00D9018D" w:rsidRPr="00156A85" w:rsidRDefault="00F85F4A" w:rsidP="00156A85">
      <w:pPr>
        <w:pStyle w:val="Paragrafoelenco"/>
        <w:numPr>
          <w:ilvl w:val="0"/>
          <w:numId w:val="10"/>
        </w:numPr>
        <w:spacing w:after="0"/>
        <w:jc w:val="center"/>
        <w:rPr>
          <w:rFonts w:asciiTheme="minorHAnsi" w:hAnsiTheme="minorHAnsi" w:cstheme="minorHAnsi"/>
          <w:b/>
          <w:bCs/>
        </w:rPr>
      </w:pPr>
      <w:r w:rsidRPr="00156A85">
        <w:rPr>
          <w:rFonts w:asciiTheme="minorHAnsi" w:hAnsiTheme="minorHAnsi" w:cstheme="minorHAnsi"/>
          <w:b/>
          <w:bCs/>
        </w:rPr>
        <w:lastRenderedPageBreak/>
        <w:t>OFFERTA FORMATIVA</w:t>
      </w:r>
    </w:p>
    <w:p w14:paraId="52311B46" w14:textId="77777777" w:rsidR="00E71660" w:rsidRPr="00156A85" w:rsidRDefault="00D9018D" w:rsidP="00156A85">
      <w:pPr>
        <w:pStyle w:val="Paragrafoelenco"/>
        <w:numPr>
          <w:ilvl w:val="1"/>
          <w:numId w:val="10"/>
        </w:numPr>
        <w:shd w:val="clear" w:color="auto" w:fill="FFFFFF"/>
        <w:spacing w:after="375" w:line="240" w:lineRule="auto"/>
        <w:ind w:right="-225"/>
        <w:rPr>
          <w:rFonts w:asciiTheme="minorHAnsi" w:eastAsia="Times New Roman" w:hAnsiTheme="minorHAnsi" w:cstheme="minorHAnsi"/>
          <w:b/>
          <w:color w:val="333333"/>
          <w:lang w:eastAsia="it-IT"/>
        </w:rPr>
      </w:pPr>
      <w:r w:rsidRPr="00156A85">
        <w:rPr>
          <w:rFonts w:asciiTheme="minorHAnsi" w:eastAsia="Times New Roman" w:hAnsiTheme="minorHAnsi" w:cstheme="minorHAnsi"/>
          <w:b/>
          <w:color w:val="333333"/>
          <w:lang w:eastAsia="it-IT"/>
        </w:rPr>
        <w:t xml:space="preserve">Insegnamenti </w:t>
      </w:r>
      <w:r w:rsidR="00CF4EAF" w:rsidRPr="00156A85">
        <w:rPr>
          <w:rFonts w:asciiTheme="minorHAnsi" w:eastAsia="Times New Roman" w:hAnsiTheme="minorHAnsi" w:cstheme="minorHAnsi"/>
          <w:b/>
          <w:color w:val="333333"/>
          <w:lang w:eastAsia="it-IT"/>
        </w:rPr>
        <w:t>attivi</w:t>
      </w:r>
    </w:p>
    <w:p w14:paraId="40F01F3A" w14:textId="77777777" w:rsidR="00156A85" w:rsidRPr="0054349A" w:rsidRDefault="00E71660" w:rsidP="0054349A">
      <w:pPr>
        <w:pStyle w:val="Paragrafoelenco"/>
        <w:numPr>
          <w:ilvl w:val="2"/>
          <w:numId w:val="10"/>
        </w:numPr>
        <w:shd w:val="clear" w:color="auto" w:fill="FFFFFF"/>
        <w:spacing w:after="0" w:line="240" w:lineRule="auto"/>
        <w:ind w:right="-225"/>
        <w:rPr>
          <w:rFonts w:asciiTheme="minorHAnsi" w:eastAsia="Times New Roman" w:hAnsiTheme="minorHAnsi" w:cstheme="minorHAnsi"/>
          <w:b/>
          <w:color w:val="333333"/>
          <w:lang w:eastAsia="it-IT"/>
        </w:rPr>
      </w:pPr>
      <w:proofErr w:type="gramStart"/>
      <w:r w:rsidRPr="00156A85">
        <w:rPr>
          <w:rFonts w:asciiTheme="minorHAnsi" w:eastAsia="Times New Roman" w:hAnsiTheme="minorHAnsi" w:cstheme="minorHAnsi"/>
          <w:b/>
          <w:color w:val="333333"/>
          <w:lang w:eastAsia="it-IT"/>
        </w:rPr>
        <w:t xml:space="preserve">Indirizzo: </w:t>
      </w:r>
      <w:r w:rsidR="0054349A">
        <w:rPr>
          <w:rFonts w:asciiTheme="minorHAnsi" w:eastAsia="Times New Roman" w:hAnsiTheme="minorHAnsi" w:cstheme="minorHAnsi"/>
          <w:b/>
          <w:color w:val="333333"/>
          <w:lang w:eastAsia="it-IT"/>
        </w:rPr>
        <w:t xml:space="preserve"> </w:t>
      </w:r>
      <w:r w:rsidRPr="0054349A">
        <w:rPr>
          <w:rFonts w:asciiTheme="minorHAnsi" w:eastAsia="Times New Roman" w:hAnsiTheme="minorHAnsi" w:cstheme="minorHAnsi"/>
          <w:b/>
          <w:color w:val="333333"/>
          <w:lang w:eastAsia="it-IT"/>
        </w:rPr>
        <w:t>ENOGASTRONOMIA</w:t>
      </w:r>
      <w:proofErr w:type="gramEnd"/>
      <w:r w:rsidRPr="0054349A">
        <w:rPr>
          <w:rFonts w:asciiTheme="minorHAnsi" w:eastAsia="Times New Roman" w:hAnsiTheme="minorHAnsi" w:cstheme="minorHAnsi"/>
          <w:b/>
          <w:color w:val="333333"/>
          <w:lang w:eastAsia="it-IT"/>
        </w:rPr>
        <w:t xml:space="preserve"> ED OSPITALITA’ ALBERGHIERA</w:t>
      </w:r>
    </w:p>
    <w:p w14:paraId="56EAC2E5" w14:textId="77777777" w:rsidR="00D9018D" w:rsidRPr="00156A85" w:rsidRDefault="00D9018D" w:rsidP="00156A85">
      <w:pPr>
        <w:shd w:val="clear" w:color="auto" w:fill="FFFFFF"/>
        <w:spacing w:after="0" w:line="240" w:lineRule="auto"/>
        <w:ind w:right="-225" w:firstLine="708"/>
        <w:rPr>
          <w:rFonts w:asciiTheme="minorHAnsi" w:eastAsia="Times New Roman" w:hAnsiTheme="minorHAnsi" w:cstheme="minorHAnsi"/>
          <w:b/>
          <w:color w:val="333333"/>
          <w:lang w:eastAsia="it-IT"/>
        </w:rPr>
      </w:pPr>
      <w:proofErr w:type="spellStart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>Nell’a.s.</w:t>
      </w:r>
      <w:proofErr w:type="spellEnd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20</w:t>
      </w:r>
      <w:r w:rsidR="00726036" w:rsidRPr="00156A85">
        <w:rPr>
          <w:rFonts w:asciiTheme="minorHAnsi" w:eastAsia="Times New Roman" w:hAnsiTheme="minorHAnsi" w:cstheme="minorHAnsi"/>
          <w:color w:val="333333"/>
          <w:lang w:eastAsia="it-IT"/>
        </w:rPr>
        <w:t>2</w:t>
      </w:r>
      <w:r w:rsidR="00CF4EAF" w:rsidRPr="00156A85">
        <w:rPr>
          <w:rFonts w:asciiTheme="minorHAnsi" w:eastAsia="Times New Roman" w:hAnsiTheme="minorHAnsi" w:cstheme="minorHAnsi"/>
          <w:color w:val="333333"/>
          <w:lang w:eastAsia="it-IT"/>
        </w:rPr>
        <w:t>2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>/2</w:t>
      </w:r>
      <w:r w:rsidR="00CF4EAF" w:rsidRPr="00156A85">
        <w:rPr>
          <w:rFonts w:asciiTheme="minorHAnsi" w:eastAsia="Times New Roman" w:hAnsiTheme="minorHAnsi" w:cstheme="minorHAnsi"/>
          <w:color w:val="333333"/>
          <w:lang w:eastAsia="it-IT"/>
        </w:rPr>
        <w:t>3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</w:t>
      </w:r>
      <w:r w:rsidR="00CF4EAF"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entrano a regime </w:t>
      </w:r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gli insegnamenti ed il quadro orario dell’indirizzo IPSEOA secondo le disposizioni del </w:t>
      </w:r>
      <w:proofErr w:type="spellStart"/>
      <w:proofErr w:type="gramStart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>d,Lgs</w:t>
      </w:r>
      <w:proofErr w:type="spellEnd"/>
      <w:proofErr w:type="gramEnd"/>
      <w:r w:rsidRPr="00156A85">
        <w:rPr>
          <w:rFonts w:asciiTheme="minorHAnsi" w:eastAsia="Times New Roman" w:hAnsiTheme="minorHAnsi" w:cstheme="minorHAnsi"/>
          <w:color w:val="333333"/>
          <w:lang w:eastAsia="it-IT"/>
        </w:rPr>
        <w:t xml:space="preserve"> 61/2017</w:t>
      </w:r>
      <w:r w:rsidR="00C67EB8" w:rsidRPr="00156A85">
        <w:rPr>
          <w:rFonts w:asciiTheme="minorHAnsi" w:eastAsia="Times New Roman" w:hAnsiTheme="minorHAnsi" w:cstheme="minorHAnsi"/>
          <w:color w:val="333333"/>
          <w:lang w:eastAsia="it-IT"/>
        </w:rPr>
        <w:t>.</w:t>
      </w:r>
    </w:p>
    <w:p w14:paraId="0743A855" w14:textId="77777777" w:rsidR="00156A85" w:rsidRDefault="00BD4804" w:rsidP="00156A85">
      <w:pPr>
        <w:shd w:val="clear" w:color="auto" w:fill="FFFFFF"/>
        <w:spacing w:after="0" w:line="240" w:lineRule="auto"/>
        <w:ind w:right="-225" w:firstLine="708"/>
        <w:rPr>
          <w:rFonts w:asciiTheme="minorHAnsi" w:hAnsiTheme="minorHAnsi" w:cstheme="minorHAnsi"/>
          <w:color w:val="000000"/>
        </w:rPr>
      </w:pPr>
      <w:proofErr w:type="spellStart"/>
      <w:r w:rsidRPr="00156A85">
        <w:rPr>
          <w:rFonts w:asciiTheme="minorHAnsi" w:hAnsiTheme="minorHAnsi" w:cstheme="minorHAnsi"/>
          <w:color w:val="000000"/>
        </w:rPr>
        <w:t>l</w:t>
      </w:r>
      <w:r w:rsidR="00156A85">
        <w:rPr>
          <w:rFonts w:asciiTheme="minorHAnsi" w:hAnsiTheme="minorHAnsi" w:cstheme="minorHAnsi"/>
          <w:color w:val="000000"/>
        </w:rPr>
        <w:t>l</w:t>
      </w:r>
      <w:proofErr w:type="spellEnd"/>
      <w:r w:rsidRPr="00156A85">
        <w:rPr>
          <w:rFonts w:asciiTheme="minorHAnsi" w:hAnsiTheme="minorHAnsi" w:cstheme="minorHAnsi"/>
          <w:color w:val="000000"/>
        </w:rPr>
        <w:t xml:space="preserve"> Diplomato di istruzione professionale nell’indirizzo “</w:t>
      </w:r>
      <w:r w:rsidRPr="00156A85">
        <w:rPr>
          <w:rFonts w:asciiTheme="minorHAnsi" w:hAnsiTheme="minorHAnsi" w:cstheme="minorHAnsi"/>
          <w:b/>
          <w:bCs/>
          <w:color w:val="000000"/>
        </w:rPr>
        <w:t xml:space="preserve">Enogastronomia e ospitalità </w:t>
      </w:r>
      <w:proofErr w:type="gramStart"/>
      <w:r w:rsidRPr="00156A85">
        <w:rPr>
          <w:rFonts w:asciiTheme="minorHAnsi" w:hAnsiTheme="minorHAnsi" w:cstheme="minorHAnsi"/>
          <w:b/>
          <w:bCs/>
          <w:color w:val="000000"/>
        </w:rPr>
        <w:t>alberghiera</w:t>
      </w:r>
      <w:r w:rsidRPr="00156A85">
        <w:rPr>
          <w:rFonts w:asciiTheme="minorHAnsi" w:hAnsiTheme="minorHAnsi" w:cstheme="minorHAnsi"/>
          <w:color w:val="000000"/>
        </w:rPr>
        <w:t>“ possiede</w:t>
      </w:r>
      <w:proofErr w:type="gramEnd"/>
      <w:r w:rsidRPr="00156A85">
        <w:rPr>
          <w:rFonts w:asciiTheme="minorHAnsi" w:hAnsiTheme="minorHAnsi" w:cstheme="minorHAnsi"/>
          <w:color w:val="000000"/>
        </w:rPr>
        <w:t xml:space="preserve"> specifiche competenze tecnico pratiche, organizzative e gestionali nell’intero ciclo di produzione, erogazione e commercializzazione della filiera dell’enogastronomia e dell’ospitalità</w:t>
      </w:r>
      <w:r w:rsidRPr="00156A85">
        <w:rPr>
          <w:rFonts w:asciiTheme="minorHAnsi" w:hAnsiTheme="minorHAnsi" w:cstheme="minorHAnsi"/>
          <w:color w:val="000000"/>
        </w:rPr>
        <w:br/>
        <w:t xml:space="preserve">alberghiera. Nell’ambito degli specifici settori di riferimento delle aziende turistico-ristorative, opera curando i rapporti con il cliente, intervenendo nella produzione, promozione e vendita dei prodotti-e dei servizi, valorizzando le risorse enogastronomiche secondo gli aspetti culturali, artistici e del Made in </w:t>
      </w:r>
      <w:proofErr w:type="spellStart"/>
      <w:r w:rsidRPr="00156A85">
        <w:rPr>
          <w:rFonts w:asciiTheme="minorHAnsi" w:hAnsiTheme="minorHAnsi" w:cstheme="minorHAnsi"/>
          <w:color w:val="000000"/>
        </w:rPr>
        <w:t>Italy</w:t>
      </w:r>
      <w:proofErr w:type="spellEnd"/>
      <w:r w:rsidRPr="00156A85">
        <w:rPr>
          <w:rFonts w:asciiTheme="minorHAnsi" w:hAnsiTheme="minorHAnsi" w:cstheme="minorHAnsi"/>
          <w:color w:val="000000"/>
        </w:rPr>
        <w:t xml:space="preserve"> in relazione al territorio.</w:t>
      </w:r>
      <w:r w:rsidR="00156A85">
        <w:rPr>
          <w:rFonts w:asciiTheme="minorHAnsi" w:hAnsiTheme="minorHAnsi" w:cstheme="minorHAnsi"/>
          <w:color w:val="000000"/>
        </w:rPr>
        <w:t xml:space="preserve"> </w:t>
      </w:r>
    </w:p>
    <w:p w14:paraId="499D6FE3" w14:textId="77777777" w:rsidR="00BD4804" w:rsidRPr="00156A85" w:rsidRDefault="00156A85" w:rsidP="0054349A">
      <w:pPr>
        <w:shd w:val="clear" w:color="auto" w:fill="FFFFFF"/>
        <w:spacing w:after="0" w:line="240" w:lineRule="auto"/>
        <w:ind w:right="-225" w:firstLine="708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 xml:space="preserve">Il </w:t>
      </w:r>
      <w:r w:rsidR="00BD4804" w:rsidRPr="00156A85">
        <w:rPr>
          <w:rFonts w:asciiTheme="minorHAnsi" w:hAnsiTheme="minorHAnsi" w:cstheme="minorHAnsi"/>
          <w:color w:val="000000"/>
        </w:rPr>
        <w:t>profilo unitario dell’indirizzo</w:t>
      </w:r>
      <w:r>
        <w:rPr>
          <w:rFonts w:asciiTheme="minorHAnsi" w:hAnsiTheme="minorHAnsi" w:cstheme="minorHAnsi"/>
          <w:color w:val="000000"/>
        </w:rPr>
        <w:t xml:space="preserve">, </w:t>
      </w:r>
      <w:r w:rsidR="0054349A">
        <w:rPr>
          <w:rFonts w:asciiTheme="minorHAnsi" w:hAnsiTheme="minorHAnsi" w:cstheme="minorHAnsi"/>
          <w:color w:val="000000"/>
        </w:rPr>
        <w:t xml:space="preserve">superate le </w:t>
      </w:r>
      <w:proofErr w:type="gramStart"/>
      <w:r w:rsidR="0054349A">
        <w:rPr>
          <w:rFonts w:asciiTheme="minorHAnsi" w:hAnsiTheme="minorHAnsi" w:cstheme="minorHAnsi"/>
          <w:color w:val="000000"/>
        </w:rPr>
        <w:t xml:space="preserve">articolazioni, </w:t>
      </w:r>
      <w:r w:rsidR="00BD4804" w:rsidRPr="00156A85">
        <w:rPr>
          <w:rFonts w:asciiTheme="minorHAnsi" w:hAnsiTheme="minorHAnsi" w:cstheme="minorHAnsi"/>
          <w:color w:val="000000"/>
        </w:rPr>
        <w:t xml:space="preserve"> è</w:t>
      </w:r>
      <w:proofErr w:type="gramEnd"/>
      <w:r w:rsidR="00BD4804" w:rsidRPr="00156A85">
        <w:rPr>
          <w:rFonts w:asciiTheme="minorHAnsi" w:hAnsiTheme="minorHAnsi" w:cstheme="minorHAnsi"/>
          <w:color w:val="000000"/>
        </w:rPr>
        <w:t xml:space="preserve"> declinato e orientato dalle istituzioni scolastiche all’interno delle macro aree di attività che contraddistinguono la filiera, con riferimento ai codici ATECO e alle specifiche caratterizzazioni (</w:t>
      </w:r>
      <w:r w:rsidR="00BD4804" w:rsidRPr="00156A85">
        <w:rPr>
          <w:rFonts w:asciiTheme="minorHAnsi" w:hAnsiTheme="minorHAnsi" w:cstheme="minorHAnsi"/>
          <w:i/>
          <w:iCs/>
          <w:color w:val="000000"/>
        </w:rPr>
        <w:t>Enogastronomia, Arte Bianca e Pasticceria, Sala-bar e vendita e Accoglienza Turistica)</w:t>
      </w:r>
      <w:r w:rsidR="00BD4804" w:rsidRPr="00156A85">
        <w:rPr>
          <w:rFonts w:asciiTheme="minorHAnsi" w:hAnsiTheme="minorHAnsi" w:cstheme="minorHAnsi"/>
          <w:color w:val="000000"/>
        </w:rPr>
        <w:t xml:space="preserve">. L’elaborazione </w:t>
      </w:r>
      <w:r w:rsidR="0054349A">
        <w:rPr>
          <w:rFonts w:asciiTheme="minorHAnsi" w:hAnsiTheme="minorHAnsi" w:cstheme="minorHAnsi"/>
          <w:color w:val="000000"/>
        </w:rPr>
        <w:t xml:space="preserve">di un </w:t>
      </w:r>
      <w:r w:rsidR="0054349A" w:rsidRPr="00156A85">
        <w:rPr>
          <w:rFonts w:asciiTheme="minorHAnsi" w:hAnsiTheme="minorHAnsi" w:cstheme="minorHAnsi"/>
          <w:color w:val="000000"/>
        </w:rPr>
        <w:t xml:space="preserve">profilo unitario all’interno del quale ci sono </w:t>
      </w:r>
      <w:r w:rsidR="0054349A" w:rsidRPr="00156A85">
        <w:rPr>
          <w:rFonts w:asciiTheme="minorHAnsi" w:hAnsiTheme="minorHAnsi" w:cstheme="minorHAnsi"/>
          <w:bCs/>
          <w:color w:val="000000"/>
        </w:rPr>
        <w:t>ampi spazi di declinazione e di personalizzazione in relazione alle vocazioni della scuola e del territorio</w:t>
      </w:r>
      <w:r w:rsidR="0054349A">
        <w:rPr>
          <w:rFonts w:asciiTheme="minorHAnsi" w:hAnsiTheme="minorHAnsi" w:cstheme="minorHAnsi"/>
          <w:color w:val="000000"/>
        </w:rPr>
        <w:t>,</w:t>
      </w:r>
      <w:r w:rsidR="00BD4804" w:rsidRPr="00156A85">
        <w:rPr>
          <w:rFonts w:asciiTheme="minorHAnsi" w:hAnsiTheme="minorHAnsi" w:cstheme="minorHAnsi"/>
          <w:color w:val="000000"/>
        </w:rPr>
        <w:t xml:space="preserve"> la declinazione dei risultati di apprendimento in termini di competenze, la referenziazione degli indirizzi ai codici ATECO delle attività economiche e ai settori economico professionali.</w:t>
      </w:r>
    </w:p>
    <w:p w14:paraId="37DA3B58" w14:textId="77777777" w:rsidR="00BD4804" w:rsidRPr="00156A85" w:rsidRDefault="00BD4804" w:rsidP="0054349A">
      <w:pPr>
        <w:shd w:val="clear" w:color="auto" w:fill="FFFFFF"/>
        <w:spacing w:after="0" w:line="240" w:lineRule="auto"/>
        <w:ind w:right="-225" w:firstLine="708"/>
        <w:rPr>
          <w:rFonts w:asciiTheme="minorHAnsi" w:hAnsiTheme="minorHAnsi" w:cstheme="minorHAnsi"/>
          <w:color w:val="000000"/>
        </w:rPr>
      </w:pPr>
      <w:r w:rsidRPr="00156A85">
        <w:rPr>
          <w:rFonts w:asciiTheme="minorHAnsi" w:hAnsiTheme="minorHAnsi" w:cstheme="minorHAnsi"/>
          <w:color w:val="000000"/>
        </w:rPr>
        <w:t>L’indirizzo di studio declinato fa riferimento alla seguente attività produttiva:</w:t>
      </w:r>
    </w:p>
    <w:p w14:paraId="4A237DAE" w14:textId="77777777" w:rsidR="00FA0E68" w:rsidRDefault="00BD4804" w:rsidP="0054349A">
      <w:pPr>
        <w:pStyle w:val="Paragrafoelenco"/>
        <w:shd w:val="clear" w:color="auto" w:fill="FFFFFF"/>
        <w:spacing w:after="0" w:line="240" w:lineRule="auto"/>
        <w:ind w:left="1788" w:right="-225" w:firstLine="336"/>
        <w:rPr>
          <w:rFonts w:asciiTheme="minorHAnsi" w:hAnsiTheme="minorHAnsi" w:cstheme="minorHAnsi"/>
          <w:b/>
          <w:color w:val="000000"/>
        </w:rPr>
      </w:pPr>
      <w:r w:rsidRPr="00156A85">
        <w:rPr>
          <w:rFonts w:asciiTheme="minorHAnsi" w:hAnsiTheme="minorHAnsi" w:cstheme="minorHAnsi"/>
          <w:b/>
          <w:color w:val="000000"/>
        </w:rPr>
        <w:t>I -56 ATTIVITA’ DI RISTORAZIONE</w:t>
      </w:r>
    </w:p>
    <w:p w14:paraId="4E994677" w14:textId="77777777" w:rsidR="0054349A" w:rsidRPr="0054349A" w:rsidRDefault="0054349A" w:rsidP="0054349A">
      <w:pPr>
        <w:shd w:val="clear" w:color="auto" w:fill="FFFFFF"/>
        <w:spacing w:after="0" w:line="240" w:lineRule="auto"/>
        <w:ind w:right="-225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QUADRO ORARIO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85"/>
        <w:gridCol w:w="3170"/>
        <w:gridCol w:w="773"/>
        <w:gridCol w:w="773"/>
        <w:gridCol w:w="773"/>
        <w:gridCol w:w="773"/>
        <w:gridCol w:w="773"/>
      </w:tblGrid>
      <w:tr w:rsidR="00CF4EAF" w:rsidRPr="00156A85" w14:paraId="6F1F24A6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1D4B" w14:textId="77777777" w:rsidR="00CF4EAF" w:rsidRPr="00156A85" w:rsidRDefault="00CF4EAF" w:rsidP="00CF4E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 xml:space="preserve">MATERIA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ACD3" w14:textId="77777777" w:rsidR="00CF4EAF" w:rsidRPr="00156A85" w:rsidRDefault="00CF4EAF" w:rsidP="00CF4E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ORE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7AF" w14:textId="77777777" w:rsidR="00CF4EAF" w:rsidRPr="00156A85" w:rsidRDefault="00CF4EAF" w:rsidP="00CF4E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I ANNO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D90" w14:textId="77777777" w:rsidR="00CF4EAF" w:rsidRPr="00156A85" w:rsidRDefault="00CF4EAF" w:rsidP="00CF4E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II ANNO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E80" w14:textId="77777777" w:rsidR="00CF4EAF" w:rsidRPr="00156A85" w:rsidRDefault="00CF4EAF" w:rsidP="00CF4E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III ANNO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F62" w14:textId="77777777" w:rsidR="00CF4EAF" w:rsidRPr="00156A85" w:rsidRDefault="00CF4EAF" w:rsidP="00CF4EAF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IV ANNO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F78" w14:textId="77777777" w:rsidR="00CF4EAF" w:rsidRPr="00156A85" w:rsidRDefault="00CF4EAF" w:rsidP="00CF4EAF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V ANNO</w:t>
            </w:r>
          </w:p>
        </w:tc>
      </w:tr>
      <w:tr w:rsidR="00CF4EAF" w:rsidRPr="00156A85" w14:paraId="0E3E6FEB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EE2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A012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9C0B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DISC. LETT. ISTITUTI II GRADO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17FB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4B0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8E0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10C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1A0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</w:tr>
      <w:tr w:rsidR="00CF4EAF" w:rsidRPr="00156A85" w14:paraId="6C6D8676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4737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A012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CF57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STORIA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595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22F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4FB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E35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5D2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</w:tr>
      <w:tr w:rsidR="00CF4EAF" w:rsidRPr="00156A85" w14:paraId="1E523081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608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A021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8755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GEOGRAFIA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D0D9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02B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B92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3BC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904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035FB0C3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745E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AB24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1A23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INGLESE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57FA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28D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F2C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E0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CDD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</w:tr>
      <w:tr w:rsidR="00CF4EAF" w:rsidRPr="00156A85" w14:paraId="71FAE7FB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DE58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A026</w:t>
            </w:r>
          </w:p>
          <w:p w14:paraId="4DBA7D9B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A047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8086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MATEMATICA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46A8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ACB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678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053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BFA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</w:tr>
      <w:tr w:rsidR="00CF4EAF" w:rsidRPr="00156A85" w14:paraId="20DAFDE8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70EF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A046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5845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DISCIPLINE GIURIDICHE ED ECONOMICHE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0192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1D9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A6F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DAD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F61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2F88C166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75E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A046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5FAE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hAnsiTheme="minorHAnsi" w:cstheme="minorHAnsi"/>
                <w:i/>
              </w:rPr>
              <w:t>DIRITTO E TECNICHE AMMINISTRATIVE DELLE STRUTTURE RICETTIVE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645D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0891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922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B44C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6B2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</w:t>
            </w:r>
          </w:p>
        </w:tc>
      </w:tr>
      <w:tr w:rsidR="00CF4EAF" w:rsidRPr="00156A85" w14:paraId="01BB1ADA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2B8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AC24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290A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SPAGNOLO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466B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BEC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749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176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BC0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</w:tr>
      <w:tr w:rsidR="00CF4EAF" w:rsidRPr="00156A85" w14:paraId="14E10B8B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D638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AA24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DE97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FRANCESE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12D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841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C44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0B2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E41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3*</w:t>
            </w:r>
          </w:p>
        </w:tc>
      </w:tr>
      <w:tr w:rsidR="00CF4EAF" w:rsidRPr="00156A85" w14:paraId="3E00794B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8494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A031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D445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SCIENZE DEGLI ALIMENTI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1EE1" w14:textId="77777777" w:rsidR="00CF4EAF" w:rsidRPr="00156A85" w:rsidRDefault="00CF4EAF" w:rsidP="00D90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FF9" w14:textId="77777777" w:rsidR="00CF4EAF" w:rsidRPr="00156A85" w:rsidRDefault="00CF4EAF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32D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885" w14:textId="77777777" w:rsidR="00CF4EAF" w:rsidRPr="00156A85" w:rsidRDefault="00BD4804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19E" w14:textId="77777777" w:rsidR="00CF4EAF" w:rsidRPr="00156A85" w:rsidRDefault="00E71660" w:rsidP="00B772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3B0A83FA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057E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A031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850B" w14:textId="77777777" w:rsidR="00CF4EAF" w:rsidRPr="00156A85" w:rsidRDefault="00CF4EAF" w:rsidP="0072603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56A85">
              <w:rPr>
                <w:rFonts w:asciiTheme="minorHAnsi" w:hAnsiTheme="minorHAnsi" w:cstheme="minorHAnsi"/>
                <w:i/>
              </w:rPr>
              <w:t xml:space="preserve">SCIENZA E CULTURA DELL’ALIMETAZIONE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E1C4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63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E30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D9B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8CD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</w:tr>
      <w:tr w:rsidR="00CF4EAF" w:rsidRPr="00156A85" w14:paraId="6374FCA8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F00E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A041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0195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SC. E TECNOLOGIE INFORMATICHE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895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09C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800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DFC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90D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3F4DF565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9712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 xml:space="preserve">A050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3F72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SC. NAT., CHIMICA E BIOLOGIA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AAD7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D50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C6D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437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8AD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1B30020E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07A6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B019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2A9F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LAB. SERV. RICETTIVITA’ ALBERGHIERA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DBE6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AA2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58A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448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F74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0</w:t>
            </w:r>
          </w:p>
        </w:tc>
      </w:tr>
      <w:tr w:rsidR="00CF4EAF" w:rsidRPr="00156A85" w14:paraId="0E9B9F61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8F8E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B020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0477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LAB. SERV. ENOGASTRONOMIA-</w:t>
            </w:r>
          </w:p>
          <w:p w14:paraId="516B26D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SETTORE CUCINA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F4D3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E69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EFA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F0C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D82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6</w:t>
            </w:r>
          </w:p>
        </w:tc>
      </w:tr>
      <w:tr w:rsidR="00CF4EAF" w:rsidRPr="00156A85" w14:paraId="7B9954BE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F62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B021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F1B4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LAB. SERV. ENOGASTRONOMIA-</w:t>
            </w:r>
          </w:p>
          <w:p w14:paraId="60A07C8E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SETTORE SALA E VENDITA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2F3A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D2A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2+2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DD5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B98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08B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</w:tr>
      <w:tr w:rsidR="00CF4EAF" w:rsidRPr="00156A85" w14:paraId="0EB442B3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EB78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A038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2A8C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SCIENZE MOTORIE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E91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175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F01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99C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41E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2</w:t>
            </w:r>
          </w:p>
        </w:tc>
      </w:tr>
      <w:tr w:rsidR="00CF4EAF" w:rsidRPr="00156A85" w14:paraId="1E433662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91AA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 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E8EC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IRC-MATERIA ALTERNATIVA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681F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448D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684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202" w14:textId="77777777" w:rsidR="00CF4EAF" w:rsidRPr="00156A85" w:rsidRDefault="00BD4804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838" w14:textId="77777777" w:rsidR="00CF4EAF" w:rsidRPr="00156A85" w:rsidRDefault="00E71660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i/>
                <w:color w:val="333333"/>
                <w:lang w:eastAsia="it-IT"/>
              </w:rPr>
              <w:t>1</w:t>
            </w:r>
          </w:p>
        </w:tc>
      </w:tr>
      <w:tr w:rsidR="00CF4EAF" w:rsidRPr="00156A85" w14:paraId="5477FCF8" w14:textId="77777777" w:rsidTr="00CF4EAF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D42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 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9489" w14:textId="77777777" w:rsidR="00CF4EAF" w:rsidRPr="00156A85" w:rsidRDefault="00CF4EAF" w:rsidP="00726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TOTALE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1127" w14:textId="77777777" w:rsidR="00CF4EAF" w:rsidRPr="00156A85" w:rsidRDefault="00CF4EAF" w:rsidP="007260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32+4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6A7" w14:textId="77777777" w:rsidR="00CF4EAF" w:rsidRPr="00156A85" w:rsidRDefault="00CF4EAF" w:rsidP="007260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32+4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435" w14:textId="77777777" w:rsidR="00CF4EAF" w:rsidRPr="00156A85" w:rsidRDefault="00CF4EAF" w:rsidP="007260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32+4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04B" w14:textId="77777777" w:rsidR="00CF4EAF" w:rsidRPr="00156A85" w:rsidRDefault="00BD4804" w:rsidP="007260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32+4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B53" w14:textId="77777777" w:rsidR="00CF4EAF" w:rsidRPr="00156A85" w:rsidRDefault="00E71660" w:rsidP="0072603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333333"/>
                <w:lang w:eastAsia="it-IT"/>
              </w:rPr>
              <w:t>32+4</w:t>
            </w:r>
          </w:p>
        </w:tc>
      </w:tr>
    </w:tbl>
    <w:p w14:paraId="1A308A51" w14:textId="77777777" w:rsidR="00E71660" w:rsidRPr="0054349A" w:rsidRDefault="00E71660" w:rsidP="00D32D79">
      <w:pPr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  <w:b/>
          <w:i/>
        </w:rPr>
        <w:lastRenderedPageBreak/>
        <w:t>3.1</w:t>
      </w:r>
      <w:r w:rsidR="00951596" w:rsidRPr="00156A85">
        <w:rPr>
          <w:rFonts w:asciiTheme="minorHAnsi" w:hAnsiTheme="minorHAnsi" w:cstheme="minorHAnsi"/>
          <w:b/>
          <w:i/>
        </w:rPr>
        <w:t>.</w:t>
      </w:r>
      <w:r w:rsidRPr="00156A85">
        <w:rPr>
          <w:rFonts w:asciiTheme="minorHAnsi" w:hAnsiTheme="minorHAnsi" w:cstheme="minorHAnsi"/>
          <w:b/>
          <w:i/>
        </w:rPr>
        <w:t xml:space="preserve">2 </w:t>
      </w:r>
      <w:r w:rsidR="00AC1BA0" w:rsidRPr="00156A85">
        <w:rPr>
          <w:rFonts w:asciiTheme="minorHAnsi" w:hAnsiTheme="minorHAnsi" w:cstheme="minorHAnsi"/>
          <w:b/>
          <w:i/>
        </w:rPr>
        <w:t xml:space="preserve">Indirizzo: </w:t>
      </w:r>
    </w:p>
    <w:p w14:paraId="5336FF32" w14:textId="77777777" w:rsidR="00AC1BA0" w:rsidRPr="00156A85" w:rsidRDefault="00AC1BA0" w:rsidP="00D32D79">
      <w:pPr>
        <w:rPr>
          <w:rFonts w:asciiTheme="minorHAnsi" w:hAnsiTheme="minorHAnsi" w:cstheme="minorHAnsi"/>
          <w:b/>
          <w:i/>
        </w:rPr>
      </w:pPr>
      <w:r w:rsidRPr="00156A85">
        <w:rPr>
          <w:rFonts w:asciiTheme="minorHAnsi" w:hAnsiTheme="minorHAnsi" w:cstheme="minorHAnsi"/>
          <w:b/>
          <w:i/>
        </w:rPr>
        <w:t>Amministrazione, Finanza e marketing</w:t>
      </w:r>
    </w:p>
    <w:p w14:paraId="7FE8FCB9" w14:textId="77777777" w:rsidR="00E61188" w:rsidRPr="00156A85" w:rsidRDefault="00E61188" w:rsidP="00E61188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Il Diplomato in “</w:t>
      </w:r>
      <w:r w:rsidRPr="00156A85">
        <w:rPr>
          <w:rFonts w:asciiTheme="minorHAnsi" w:hAnsiTheme="minorHAnsi" w:cstheme="minorHAnsi"/>
          <w:b/>
        </w:rPr>
        <w:t>Amministrazione, Finanza e Marketing</w:t>
      </w:r>
      <w:r w:rsidRPr="00156A85">
        <w:rPr>
          <w:rFonts w:asciiTheme="minorHAnsi" w:hAnsiTheme="minorHAnsi" w:cstheme="minorHAnsi"/>
        </w:rPr>
        <w:t xml:space="preserve">” ha competenze generali nel campo dei macrofenomeni economici nazionali ed internazionali, della normativa civilistica e fiscale, dei sistemi e processi aziendali (organizzazione, pianificazione, programmazione, amministrazione, finanza e controllo), degli strumenti di marketing, dei prodotti assicurativo-finanziari e dell’economia sociale. </w:t>
      </w:r>
    </w:p>
    <w:p w14:paraId="28344410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Integra le competenze dell’ambito professionale specifico con quelle linguistiche e informatiche per operare nel sistema informativo dell’azienda e contribuire sia all’innovazione sia al miglioramento organizzativo e tecnologico dell’impresa inserita nel contesto internazionale.</w:t>
      </w:r>
    </w:p>
    <w:p w14:paraId="7823E137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Attraverso il percorso generale, è in grado di:</w:t>
      </w:r>
    </w:p>
    <w:p w14:paraId="1383FF28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rilevare le operazioni gestionali utilizzando metodi, strumenti, tecniche contabili ed extracontabili in linea con i principi nazionali ed internazionali;</w:t>
      </w:r>
    </w:p>
    <w:p w14:paraId="49E064E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redigere e interpretare i documenti amministrativi e finanziari aziendali;</w:t>
      </w:r>
    </w:p>
    <w:p w14:paraId="408B63FB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gestire adempimenti di natura fiscale;</w:t>
      </w:r>
    </w:p>
    <w:p w14:paraId="3E87764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collaborare alle trattative contrattuali riferite alle diverse aree funzionali dell’azienda;</w:t>
      </w:r>
    </w:p>
    <w:p w14:paraId="6DD0DFA0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svolgere attività di marketing;</w:t>
      </w:r>
    </w:p>
    <w:p w14:paraId="011FDD90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collaborare all’organizzazione, alla gestione e al controllo dei processi aziendali;</w:t>
      </w:r>
    </w:p>
    <w:p w14:paraId="3E838819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utilizzare tecnologie e software applicativi per la gestione integrata di amministrazione, finanza e marketing.</w:t>
      </w:r>
    </w:p>
    <w:p w14:paraId="5708F60E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DD46DA0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97E543D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A conclusione del percorso quinquennale, il Diplomato nell’indirizzo “Amministrazione, Finanza e Marketing” consegue i risultati di </w:t>
      </w:r>
      <w:proofErr w:type="gramStart"/>
      <w:r w:rsidRPr="00156A85">
        <w:rPr>
          <w:rFonts w:asciiTheme="minorHAnsi" w:hAnsiTheme="minorHAnsi" w:cstheme="minorHAnsi"/>
        </w:rPr>
        <w:t>apprendimento  di</w:t>
      </w:r>
      <w:proofErr w:type="gramEnd"/>
      <w:r w:rsidRPr="00156A85">
        <w:rPr>
          <w:rFonts w:asciiTheme="minorHAnsi" w:hAnsiTheme="minorHAnsi" w:cstheme="minorHAnsi"/>
        </w:rPr>
        <w:t xml:space="preserve"> seguito specificati in termini di competenze.</w:t>
      </w:r>
    </w:p>
    <w:p w14:paraId="6E727C1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1. Riconoscere e interpretare:</w:t>
      </w:r>
    </w:p>
    <w:p w14:paraId="390EF5E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le tendenze dei mercati locali, nazionali e globali anche per coglierne le ripercussioni in un dato contesto;</w:t>
      </w:r>
    </w:p>
    <w:p w14:paraId="0DFBF197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i macrofenomeni economici nazionali e internazionali per connetterli alla specificità di un’azienda;</w:t>
      </w:r>
    </w:p>
    <w:p w14:paraId="156FE575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- i cambiamenti dei sistemi economici nella dimensione diacronica attraverso il confronto fra epoche storiche e nella dimensione sincronica attraverso il confronto fra aree geografiche e culture diverse.</w:t>
      </w:r>
    </w:p>
    <w:p w14:paraId="00C26471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2. Individuare e accedere alla normativa pubblicistica, civilistica e fiscale con particolare riferimento alle attività aziendali.</w:t>
      </w:r>
    </w:p>
    <w:p w14:paraId="3C93F999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3. Interpretare i sistemi aziendali nei loro modelli, processi e flussi informativi con riferimento alle differenti tipologie di imprese.</w:t>
      </w:r>
    </w:p>
    <w:p w14:paraId="13DB456B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4. Riconoscere i diversi modelli organizzativi aziendali, documentare le procedure e ricercare soluzioni efficaci rispetto a situazioni date.</w:t>
      </w:r>
    </w:p>
    <w:p w14:paraId="5E02C8DA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lastRenderedPageBreak/>
        <w:t>5. Individuare le caratteristiche del mercato del lavoro e collaborare alla gestione delle risorse umane.</w:t>
      </w:r>
    </w:p>
    <w:p w14:paraId="2BE028C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6. Gestire il sistema delle rilevazioni aziendali con l’ausilio di programmi di contabilità integrata.</w:t>
      </w:r>
    </w:p>
    <w:p w14:paraId="5188AB50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7. Applicare i principi e gli strumenti della programmazione e del controllo di gestione, analizzandone i risultati.</w:t>
      </w:r>
    </w:p>
    <w:p w14:paraId="0320FA2D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8. Inquadrare l’attività di marketing nel ciclo di vita dell’azienda e realizzare applicazioni con riferimento a specifici contesti e diverse politiche di mercato.</w:t>
      </w:r>
    </w:p>
    <w:p w14:paraId="232A4938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9. Orientarsi nel mercato dei prodotti assicurativo-finanziari, anche per collaborare nella ricerca di soluzioni</w:t>
      </w:r>
    </w:p>
    <w:p w14:paraId="2847BE04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economicamente vantaggiose.</w:t>
      </w:r>
    </w:p>
    <w:p w14:paraId="635173AC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10. Utilizzare i sistemi informativi aziendali e gli strumenti di comunicazione integrata d’impresa, per realizzare attività comunicative con riferimento a differenti contesti.</w:t>
      </w:r>
    </w:p>
    <w:p w14:paraId="46CF6D9E" w14:textId="77777777" w:rsidR="00E61188" w:rsidRPr="00156A85" w:rsidRDefault="00E61188" w:rsidP="00E6118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11. Analizzare e produrre i documenti relativi alla rendicontazione sociale e ambientale, alla luce dei criteri sulla responsabilità sociale d’impresa.</w:t>
      </w:r>
    </w:p>
    <w:p w14:paraId="1EAD21F7" w14:textId="77777777" w:rsidR="00E61188" w:rsidRPr="00156A85" w:rsidRDefault="00E61188" w:rsidP="00D32D79">
      <w:pPr>
        <w:rPr>
          <w:rFonts w:asciiTheme="minorHAnsi" w:hAnsiTheme="minorHAnsi" w:cstheme="minorHAnsi"/>
          <w:b/>
          <w:i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913"/>
        <w:gridCol w:w="913"/>
        <w:gridCol w:w="913"/>
        <w:gridCol w:w="913"/>
        <w:gridCol w:w="628"/>
      </w:tblGrid>
      <w:tr w:rsidR="00AC1BA0" w:rsidRPr="00156A85" w14:paraId="4EF59C7A" w14:textId="77777777" w:rsidTr="00B772D2"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FCB2D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Materia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66694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1° Biennio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E0B97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2° Biennio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3784F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5°</w:t>
            </w: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br/>
              <w:t>anno</w:t>
            </w:r>
          </w:p>
        </w:tc>
      </w:tr>
      <w:tr w:rsidR="00AC1BA0" w:rsidRPr="00156A85" w14:paraId="0D82A026" w14:textId="77777777" w:rsidTr="00B772D2">
        <w:tc>
          <w:tcPr>
            <w:tcW w:w="0" w:type="auto"/>
            <w:vMerge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F80C17F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bCs/>
                <w:color w:val="55555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98C026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1° anno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45C88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2° anno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2B582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3° anno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CE0EFD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4° anno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AAAFF"/>
              <w:right w:val="nil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bottom"/>
            <w:hideMark/>
          </w:tcPr>
          <w:p w14:paraId="7C5CC1C5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bCs/>
                <w:color w:val="555555"/>
              </w:rPr>
            </w:pPr>
          </w:p>
        </w:tc>
      </w:tr>
      <w:tr w:rsidR="00AC1BA0" w:rsidRPr="00156A85" w14:paraId="723DC542" w14:textId="77777777" w:rsidTr="00B772D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74695C3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Lingua e Letteratura Italiana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EC5061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D45A5B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9B029E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C02BA9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A57B81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</w:tr>
      <w:tr w:rsidR="00AC1BA0" w:rsidRPr="00156A85" w14:paraId="394C6ABC" w14:textId="77777777" w:rsidTr="00B772D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6C567B1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Storia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E27CEBD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32EF8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1C7AE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A35D1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37E4AB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</w:tr>
      <w:tr w:rsidR="00AC1BA0" w:rsidRPr="00156A85" w14:paraId="11C4DF23" w14:textId="77777777" w:rsidTr="00B772D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3A77661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Lingua inglese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75370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DCD3F4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00FC3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D925D1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B8CC09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</w:tr>
      <w:tr w:rsidR="00AC1BA0" w:rsidRPr="00156A85" w14:paraId="357C3C21" w14:textId="77777777" w:rsidTr="00B772D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B0EE72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6B8761D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D980330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BF1B4F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D877B7E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9969C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</w:tr>
      <w:tr w:rsidR="00AC1BA0" w:rsidRPr="00156A85" w14:paraId="2FB620A1" w14:textId="77777777" w:rsidTr="00B772D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1B9E58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Diritto ed economia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968670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B042E3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02F440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6129C5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8C4168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</w:tr>
      <w:tr w:rsidR="00AC1BA0" w:rsidRPr="00156A85" w14:paraId="2FE4303A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0E7EE7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Scienze integrate (Scienza della Terra e Biologia)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274985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3C58D8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293508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 </w:t>
            </w:r>
          </w:p>
        </w:tc>
      </w:tr>
      <w:tr w:rsidR="00AC1BA0" w:rsidRPr="00156A85" w14:paraId="463F4531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1ADD03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Scienze integrate (Fisica)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9DA1E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598872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bottom"/>
            <w:hideMark/>
          </w:tcPr>
          <w:p w14:paraId="60D4293F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color w:val="555555"/>
              </w:rPr>
            </w:pPr>
          </w:p>
        </w:tc>
      </w:tr>
      <w:tr w:rsidR="00AC1BA0" w:rsidRPr="00156A85" w14:paraId="7A753135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4E4F28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Scienze integrate (Chimica)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B3F69A7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AC50761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bottom"/>
            <w:hideMark/>
          </w:tcPr>
          <w:p w14:paraId="53B8FAAA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color w:val="555555"/>
              </w:rPr>
            </w:pPr>
          </w:p>
        </w:tc>
      </w:tr>
      <w:tr w:rsidR="00AC1BA0" w:rsidRPr="00156A85" w14:paraId="71E75C3D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CEDBC34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Geografia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75A2421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28EEF6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bottom"/>
            <w:hideMark/>
          </w:tcPr>
          <w:p w14:paraId="05643F91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color w:val="555555"/>
              </w:rPr>
            </w:pPr>
          </w:p>
        </w:tc>
      </w:tr>
      <w:tr w:rsidR="00AC1BA0" w:rsidRPr="00156A85" w14:paraId="5C515D09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3CA83B3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Informatica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2B4777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61671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BD96EE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5408A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FDD6AA7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 </w:t>
            </w:r>
          </w:p>
        </w:tc>
      </w:tr>
      <w:tr w:rsidR="00AC1BA0" w:rsidRPr="00156A85" w14:paraId="38D760E3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86B1057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Seconda lingua comunitaria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5EACE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1CD957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ACA9EF9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416B0E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B4E58E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</w:tr>
      <w:tr w:rsidR="00AC1BA0" w:rsidRPr="00156A85" w14:paraId="385AF182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9ACB84F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Economia aziendale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227925B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2676DD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AAD2E6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69C0DB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1882B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8</w:t>
            </w:r>
          </w:p>
        </w:tc>
      </w:tr>
      <w:tr w:rsidR="00AC1BA0" w:rsidRPr="00156A85" w14:paraId="03B03D97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3EFD1F6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Economia politica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5673A6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9FAAB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D65927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B1950F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3</w:t>
            </w:r>
          </w:p>
        </w:tc>
      </w:tr>
      <w:tr w:rsidR="00AC1BA0" w:rsidRPr="00156A85" w14:paraId="6F138417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3774DE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Scienze motorie e sportive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98B262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43F7F8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8CAF5A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2FC366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F67E045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2</w:t>
            </w:r>
          </w:p>
        </w:tc>
      </w:tr>
      <w:tr w:rsidR="00AC1BA0" w:rsidRPr="00156A85" w14:paraId="47C91566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ABF5C11" w14:textId="77777777" w:rsidR="00AC1BA0" w:rsidRPr="00156A85" w:rsidRDefault="00AC1BA0" w:rsidP="00B772D2">
            <w:pPr>
              <w:spacing w:after="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Religione Cattolica o attività alternative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3BDFCC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059D5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071820D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D96DABB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F51FFA4" w14:textId="77777777" w:rsidR="00AC1BA0" w:rsidRPr="00156A85" w:rsidRDefault="00AC1BA0" w:rsidP="00B772D2">
            <w:pPr>
              <w:spacing w:after="0"/>
              <w:jc w:val="center"/>
              <w:rPr>
                <w:rFonts w:asciiTheme="minorHAnsi" w:hAnsiTheme="minorHAnsi" w:cstheme="minorHAnsi"/>
                <w:color w:val="555555"/>
              </w:rPr>
            </w:pPr>
            <w:r w:rsidRPr="00156A85">
              <w:rPr>
                <w:rFonts w:asciiTheme="minorHAnsi" w:hAnsiTheme="minorHAnsi" w:cstheme="minorHAnsi"/>
                <w:color w:val="555555"/>
              </w:rPr>
              <w:t>1</w:t>
            </w:r>
          </w:p>
        </w:tc>
      </w:tr>
      <w:tr w:rsidR="00AC1BA0" w:rsidRPr="00156A85" w14:paraId="2407967F" w14:textId="77777777" w:rsidTr="00B77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46D1E9" w14:textId="77777777" w:rsidR="00AC1BA0" w:rsidRPr="00156A85" w:rsidRDefault="00AC1BA0" w:rsidP="00B772D2">
            <w:pPr>
              <w:jc w:val="right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Totale 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FEF81A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24EC63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178CF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88B1A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145B8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555555"/>
              </w:rPr>
              <w:t>32</w:t>
            </w:r>
          </w:p>
        </w:tc>
      </w:tr>
    </w:tbl>
    <w:p w14:paraId="52253ACF" w14:textId="77777777" w:rsidR="00AC1BA0" w:rsidRPr="00156A85" w:rsidRDefault="00951596" w:rsidP="00D32D79">
      <w:pPr>
        <w:rPr>
          <w:rFonts w:asciiTheme="minorHAnsi" w:hAnsiTheme="minorHAnsi" w:cstheme="minorHAnsi"/>
          <w:b/>
          <w:i/>
        </w:rPr>
      </w:pPr>
      <w:r w:rsidRPr="00156A85">
        <w:rPr>
          <w:rFonts w:asciiTheme="minorHAnsi" w:hAnsiTheme="minorHAnsi" w:cstheme="minorHAnsi"/>
          <w:b/>
          <w:i/>
        </w:rPr>
        <w:lastRenderedPageBreak/>
        <w:t>3.1.3 Indirizzo:</w:t>
      </w:r>
    </w:p>
    <w:p w14:paraId="794E0BA2" w14:textId="77777777" w:rsidR="00AC1BA0" w:rsidRPr="00156A85" w:rsidRDefault="00AC1BA0" w:rsidP="00AC1BA0">
      <w:pPr>
        <w:spacing w:line="23" w:lineRule="atLeast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 xml:space="preserve"> “Meccanica, Meccatronica ed Energia”</w:t>
      </w:r>
    </w:p>
    <w:p w14:paraId="42215065" w14:textId="77777777" w:rsidR="0087415A" w:rsidRPr="00156A85" w:rsidRDefault="00AC1BA0" w:rsidP="00AC1BA0">
      <w:pPr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ab/>
        <w:t>Articolazione “Meccanica e Meccatronica</w:t>
      </w:r>
    </w:p>
    <w:p w14:paraId="131606FD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 xml:space="preserve">Il Diplomato in </w:t>
      </w:r>
      <w:r w:rsidRPr="00156A85">
        <w:rPr>
          <w:rFonts w:asciiTheme="minorHAnsi" w:hAnsiTheme="minorHAnsi" w:cstheme="minorHAnsi"/>
          <w:b/>
          <w:bCs/>
          <w:lang w:eastAsia="it-IT"/>
        </w:rPr>
        <w:t>Meccanica, Meccatronica ed Energia:</w:t>
      </w:r>
    </w:p>
    <w:p w14:paraId="4F16D8A6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ha competenze specifiche nel campo dei materiali, nella loro scelta, nei loro trattamenti e lavorazioni; inoltre, ha</w:t>
      </w:r>
    </w:p>
    <w:p w14:paraId="3A822FBF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competenze sulle macchine e sui dispositivi utilizzati nelle industrie manifatturiere, agrarie, dei trasporti e dei servizi nei</w:t>
      </w:r>
    </w:p>
    <w:p w14:paraId="2F6E8B41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diversi contesti economici.</w:t>
      </w:r>
    </w:p>
    <w:p w14:paraId="3EE1006C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Nelle attività produttive d’interesse, egli collabora nella progettazione, costruzione e collaudo dei dispositivi e dei prodotti,</w:t>
      </w:r>
    </w:p>
    <w:p w14:paraId="58DA17D5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nella realizzazione dei relativi processi produttivi; interviene nella manutenzione ordinaria e nell’esercizio di sistemi</w:t>
      </w:r>
    </w:p>
    <w:p w14:paraId="41D1361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meccanici ed elettromeccanici complessi; è in grado di dimensionare, installare e gestire semplici impianti industriali.</w:t>
      </w:r>
    </w:p>
    <w:p w14:paraId="12153041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È in grado di:</w:t>
      </w:r>
    </w:p>
    <w:p w14:paraId="51E8F8EA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integrare le conoscenze di meccanica, di elettrotecnica, elettronica e dei sistemi informatici dedicati con le nozioni di</w:t>
      </w:r>
    </w:p>
    <w:p w14:paraId="71A217E6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base di fisica e chimica, economia e organizzazione; interviene nell’automazione industriale e nel controllo e conduzione</w:t>
      </w:r>
    </w:p>
    <w:p w14:paraId="727BCC2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dei processi, rispetto ai quali è in grado di contribuire all’innovazione, all’adeguamento tecnologico e organizzativo delle</w:t>
      </w:r>
    </w:p>
    <w:p w14:paraId="1254399B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imprese, per il miglioramento della qualità ed economicità dei prodotti; elabora cicli di lavorazione, analizzandone e</w:t>
      </w:r>
    </w:p>
    <w:p w14:paraId="4432BAC3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valutandone i costi;</w:t>
      </w:r>
    </w:p>
    <w:p w14:paraId="6933A14E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intervenire, relativamente alle tipologie di produzione, nei processi di conversione, gestione ed utilizzo dell’energia e del</w:t>
      </w:r>
    </w:p>
    <w:p w14:paraId="7CC01EB3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loro controllo, per ottimizzare il consumo energetico nel rispetto delle normative sulla tutela dell’ambiente;</w:t>
      </w:r>
    </w:p>
    <w:p w14:paraId="7166B26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agire autonomamente, nell’ambito delle normative vigenti, ai fini della sicurezza sul lavoro e della tutela ambientale;</w:t>
      </w:r>
    </w:p>
    <w:p w14:paraId="0BD749E1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- pianificare la produzione e la certificazione degli apparati progettati, documentando il lavoro svolto, valutando i risultati</w:t>
      </w:r>
    </w:p>
    <w:p w14:paraId="5D39E73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conseguiti, redigendo istruzioni tecniche e manuali d’uso.</w:t>
      </w:r>
    </w:p>
    <w:p w14:paraId="11684F2D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.</w:t>
      </w:r>
    </w:p>
    <w:p w14:paraId="69B2202D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Nell’articolazione “</w:t>
      </w:r>
      <w:r w:rsidRPr="00156A85">
        <w:rPr>
          <w:rFonts w:asciiTheme="minorHAnsi" w:hAnsiTheme="minorHAnsi" w:cstheme="minorHAnsi"/>
          <w:b/>
          <w:bCs/>
          <w:lang w:eastAsia="it-IT"/>
        </w:rPr>
        <w:t>Meccanica e meccatronica</w:t>
      </w:r>
      <w:r w:rsidRPr="00156A85">
        <w:rPr>
          <w:rFonts w:asciiTheme="minorHAnsi" w:hAnsiTheme="minorHAnsi" w:cstheme="minorHAnsi"/>
          <w:lang w:eastAsia="it-IT"/>
        </w:rPr>
        <w:t>” sono approfondite, nei diversi contesti produttivi, le tematiche generali connesse</w:t>
      </w:r>
    </w:p>
    <w:p w14:paraId="71894C57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alla progettazione, realizzazione e gestione di apparati e sistemi e alla relativa organizzazione del lavoro.</w:t>
      </w:r>
    </w:p>
    <w:p w14:paraId="3B429852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 xml:space="preserve">A conclusione del percorso quinquennale, </w:t>
      </w:r>
      <w:r w:rsidRPr="00156A85">
        <w:rPr>
          <w:rFonts w:asciiTheme="minorHAnsi" w:hAnsiTheme="minorHAnsi" w:cstheme="minorHAnsi"/>
          <w:b/>
          <w:bCs/>
          <w:lang w:eastAsia="it-IT"/>
        </w:rPr>
        <w:t xml:space="preserve">il Diplomato nell’indirizzo “Meccanica, Meccatronica ed Energia” consegue i risultati di apprendimento </w:t>
      </w:r>
      <w:proofErr w:type="gramStart"/>
      <w:r w:rsidRPr="00156A85">
        <w:rPr>
          <w:rFonts w:asciiTheme="minorHAnsi" w:hAnsiTheme="minorHAnsi" w:cstheme="minorHAnsi"/>
          <w:b/>
          <w:bCs/>
          <w:lang w:eastAsia="it-IT"/>
        </w:rPr>
        <w:t>descritti  di</w:t>
      </w:r>
      <w:proofErr w:type="gramEnd"/>
      <w:r w:rsidRPr="00156A85">
        <w:rPr>
          <w:rFonts w:asciiTheme="minorHAnsi" w:hAnsiTheme="minorHAnsi" w:cstheme="minorHAnsi"/>
          <w:b/>
          <w:bCs/>
          <w:lang w:eastAsia="it-IT"/>
        </w:rPr>
        <w:t xml:space="preserve"> seguito, specificati in termini di competenze.</w:t>
      </w:r>
    </w:p>
    <w:p w14:paraId="04DA5F3B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1 – Individuare le proprietà dei materiali in relazione all’impiego, ai processi produttivi e ai trattamenti.</w:t>
      </w:r>
    </w:p>
    <w:p w14:paraId="4883FAF4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2 – Misurare, elaborare e valutare grandezze e caratteristiche tecniche con opportuna strumentazione.</w:t>
      </w:r>
    </w:p>
    <w:p w14:paraId="0A3F360A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3 – Organizzare il processo produttivo contribuendo a definire le modalità di realizzazione, di controllo e collaudo del prodotto.</w:t>
      </w:r>
    </w:p>
    <w:p w14:paraId="3608D77A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4 – Documentare e seguire i processi di industrializzazione.</w:t>
      </w:r>
    </w:p>
    <w:p w14:paraId="0C3F45DB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5 – Progettare strutture, apparati e sistemi, applicando anche modelli matematici, e analizzarne le risposte alle sollecitazioni</w:t>
      </w:r>
    </w:p>
    <w:p w14:paraId="72679090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meccaniche, termiche, elettriche e di altra natura.</w:t>
      </w:r>
    </w:p>
    <w:p w14:paraId="0A21D263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6 – Progettare, assemblare, collaudare e predisporre la manutenzione di componenti, di macchine e di sistemi termotecnici di varia</w:t>
      </w:r>
    </w:p>
    <w:p w14:paraId="4E90CCFF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natura.</w:t>
      </w:r>
    </w:p>
    <w:p w14:paraId="241532D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7 – Organizzare e gestire processi di manutenzione per i principali apparati dei sistemi di trasporto, nel rispetto delle relative</w:t>
      </w:r>
    </w:p>
    <w:p w14:paraId="5C4C6B00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lastRenderedPageBreak/>
        <w:t>procedure.</w:t>
      </w:r>
    </w:p>
    <w:p w14:paraId="7AB1B35E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8 – Definire, classificare e programmare sistemi di automazione integrata e robotica applicata ai processi produttivi.</w:t>
      </w:r>
    </w:p>
    <w:p w14:paraId="0E3B0B39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9 – Gestire ed innovare processi correlati a funzioni aziendali.</w:t>
      </w:r>
    </w:p>
    <w:p w14:paraId="0A2A36BE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10 – Gestire progetti secondo le procedure e gli standard previsti dai sistemi aziendali della qualità e della sicurezza.</w:t>
      </w:r>
    </w:p>
    <w:p w14:paraId="1082D0DF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In relazione alle articolazioni</w:t>
      </w:r>
      <w:proofErr w:type="gramStart"/>
      <w:r w:rsidRPr="00156A85">
        <w:rPr>
          <w:rFonts w:asciiTheme="minorHAnsi" w:hAnsiTheme="minorHAnsi" w:cstheme="minorHAnsi"/>
          <w:lang w:eastAsia="it-IT"/>
        </w:rPr>
        <w:t>: ”Meccanica</w:t>
      </w:r>
      <w:proofErr w:type="gramEnd"/>
      <w:r w:rsidRPr="00156A85">
        <w:rPr>
          <w:rFonts w:asciiTheme="minorHAnsi" w:hAnsiTheme="minorHAnsi" w:cstheme="minorHAnsi"/>
          <w:lang w:eastAsia="it-IT"/>
        </w:rPr>
        <w:t xml:space="preserve"> e meccatronica” ed “Energia”, le competenze di cui sopra sono differentemente</w:t>
      </w:r>
    </w:p>
    <w:p w14:paraId="0593B72F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>sviluppate e opportunamente integrate in coerenza con la peculiarità del percorso di riferimento.</w:t>
      </w:r>
    </w:p>
    <w:p w14:paraId="0EE73415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56C5D156" w14:textId="77777777" w:rsidR="00B9265C" w:rsidRPr="00156A85" w:rsidRDefault="00B9265C" w:rsidP="00B926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7DFCA38F" w14:textId="77777777" w:rsidR="00B9265C" w:rsidRPr="00156A85" w:rsidRDefault="00B9265C" w:rsidP="00AC1BA0">
      <w:pPr>
        <w:rPr>
          <w:rFonts w:asciiTheme="minorHAnsi" w:hAnsiTheme="minorHAnsi" w:cstheme="minorHAnsi"/>
          <w:b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3"/>
        <w:gridCol w:w="758"/>
        <w:gridCol w:w="758"/>
        <w:gridCol w:w="773"/>
      </w:tblGrid>
      <w:tr w:rsidR="00AC1BA0" w:rsidRPr="00156A85" w14:paraId="1F849BF4" w14:textId="77777777" w:rsidTr="00B772D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1BA48D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 xml:space="preserve">MECCANICA MECCATRONICA ED ENERGIA”: articolazione MECCANICA E MECCATRONICA </w:t>
            </w:r>
          </w:p>
        </w:tc>
      </w:tr>
      <w:tr w:rsidR="00AC1BA0" w:rsidRPr="00156A85" w14:paraId="64FE69C9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F943E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Discipline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C6D5A2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Ore</w:t>
            </w:r>
          </w:p>
        </w:tc>
      </w:tr>
      <w:tr w:rsidR="00AC1BA0" w:rsidRPr="00156A85" w14:paraId="2418A2B7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2D3E3B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B91AB9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31B60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7E087E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V</w:t>
            </w:r>
          </w:p>
        </w:tc>
      </w:tr>
      <w:tr w:rsidR="00AC1BA0" w:rsidRPr="00156A85" w14:paraId="0D3D967A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271142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Lingua e letteratura italiana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CDF574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E533B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BF472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</w:t>
            </w:r>
          </w:p>
        </w:tc>
      </w:tr>
      <w:tr w:rsidR="00AC1BA0" w:rsidRPr="00156A85" w14:paraId="17DC4129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290BA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Lingua inglese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6F135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05C97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7CDAA1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</w:tr>
      <w:tr w:rsidR="00AC1BA0" w:rsidRPr="00156A85" w14:paraId="3F842E21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BC804F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Storia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933C4E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7D3B80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607C0E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</w:tr>
      <w:tr w:rsidR="00AC1BA0" w:rsidRPr="00156A85" w14:paraId="3E2480FE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EA8A5E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Matematica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CB24F1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5527DC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71BDA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</w:tr>
      <w:tr w:rsidR="00AC1BA0" w:rsidRPr="00156A85" w14:paraId="30200492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75616C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Scienze motorie e sportive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273B35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74B54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B19EA5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2</w:t>
            </w:r>
          </w:p>
        </w:tc>
      </w:tr>
      <w:tr w:rsidR="00AC1BA0" w:rsidRPr="00156A85" w14:paraId="2DDAB5B1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5C2CB4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Religione Cattolica o attività alternative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2BE32A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B679B4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7D81D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1</w:t>
            </w:r>
          </w:p>
        </w:tc>
      </w:tr>
      <w:tr w:rsidR="00AC1BA0" w:rsidRPr="00156A85" w14:paraId="477BA6E7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790305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Complementi di Matematica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5A7BD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0DE17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450FCA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</w:tr>
      <w:tr w:rsidR="00AC1BA0" w:rsidRPr="00156A85" w14:paraId="174FFD41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EC2C2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Meccanica, macchine ed energia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27A52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5B80B7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5E006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</w:t>
            </w:r>
          </w:p>
        </w:tc>
      </w:tr>
      <w:tr w:rsidR="00AC1BA0" w:rsidRPr="00156A85" w14:paraId="07606AF1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B36D7E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Sistemi e automazione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C7488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F65B1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3CFA6F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 (3)</w:t>
            </w:r>
          </w:p>
        </w:tc>
      </w:tr>
      <w:tr w:rsidR="00AC1BA0" w:rsidRPr="00156A85" w14:paraId="4EDB85F6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F34145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Tecnologie meccaniche di processo e prodotto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BC3DD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5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5E049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5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EA12AF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5 (4)</w:t>
            </w:r>
          </w:p>
        </w:tc>
      </w:tr>
      <w:tr w:rsidR="00AC1BA0" w:rsidRPr="00156A85" w14:paraId="094ABA6D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AF05A8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Disegno, progettazione e organizzazione industriale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8EF53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20F35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4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8E25BF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5 (3)</w:t>
            </w:r>
          </w:p>
        </w:tc>
      </w:tr>
      <w:tr w:rsidR="00AC1BA0" w:rsidRPr="00156A85" w14:paraId="7A4AB4C1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DE9741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D602D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3F3D5F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2220A2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color w:val="6E6E6E"/>
                <w:lang w:eastAsia="it-IT"/>
              </w:rPr>
              <w:t> </w:t>
            </w:r>
          </w:p>
        </w:tc>
      </w:tr>
      <w:tr w:rsidR="00AC1BA0" w:rsidRPr="00156A85" w14:paraId="5B6B6BDC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55497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 xml:space="preserve">Totale ore settimanali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8ADDBA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68FD3E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C7F0BD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32</w:t>
            </w:r>
          </w:p>
        </w:tc>
      </w:tr>
      <w:tr w:rsidR="00AC1BA0" w:rsidRPr="00156A85" w14:paraId="30922B54" w14:textId="77777777" w:rsidTr="00B772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15B1A9" w14:textId="77777777" w:rsidR="00AC1BA0" w:rsidRPr="00156A85" w:rsidRDefault="00AC1BA0" w:rsidP="00B772D2">
            <w:pPr>
              <w:spacing w:after="0" w:line="408" w:lineRule="atLeast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 xml:space="preserve">(di cui in laboratorio)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4D78F6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2643AA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EC9D8" w14:textId="77777777" w:rsidR="00AC1BA0" w:rsidRPr="00156A85" w:rsidRDefault="00AC1BA0" w:rsidP="00B772D2">
            <w:pPr>
              <w:spacing w:after="0" w:line="408" w:lineRule="atLeast"/>
              <w:jc w:val="center"/>
              <w:rPr>
                <w:rFonts w:asciiTheme="minorHAnsi" w:eastAsia="Times New Roman" w:hAnsiTheme="minorHAnsi" w:cstheme="minorHAnsi"/>
                <w:color w:val="6E6E6E"/>
                <w:lang w:eastAsia="it-IT"/>
              </w:rPr>
            </w:pPr>
            <w:r w:rsidRPr="00156A85">
              <w:rPr>
                <w:rFonts w:asciiTheme="minorHAnsi" w:eastAsia="Times New Roman" w:hAnsiTheme="minorHAnsi" w:cstheme="minorHAnsi"/>
                <w:b/>
                <w:bCs/>
                <w:color w:val="6E6E6E"/>
                <w:lang w:eastAsia="it-IT"/>
              </w:rPr>
              <w:t>10</w:t>
            </w:r>
          </w:p>
        </w:tc>
      </w:tr>
    </w:tbl>
    <w:p w14:paraId="7294F068" w14:textId="77777777" w:rsidR="00AC1BA0" w:rsidRPr="00156A85" w:rsidRDefault="00AC1BA0" w:rsidP="00AC1BA0">
      <w:pPr>
        <w:spacing w:after="225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</w:p>
    <w:p w14:paraId="56D7BD24" w14:textId="77777777" w:rsidR="00A9785F" w:rsidRPr="00156A85" w:rsidRDefault="00A9785F" w:rsidP="00AC1BA0">
      <w:pPr>
        <w:spacing w:after="225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</w:p>
    <w:p w14:paraId="2D7FF58E" w14:textId="77777777" w:rsidR="00A9785F" w:rsidRPr="00156A85" w:rsidRDefault="00A9785F" w:rsidP="00AC1BA0">
      <w:pPr>
        <w:spacing w:after="225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</w:p>
    <w:p w14:paraId="20FC1C82" w14:textId="77777777" w:rsidR="00A9785F" w:rsidRPr="00156A85" w:rsidRDefault="00A9785F" w:rsidP="00AC1BA0">
      <w:pPr>
        <w:spacing w:after="225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</w:p>
    <w:p w14:paraId="02DE6B7E" w14:textId="77777777" w:rsidR="00A9785F" w:rsidRPr="00156A85" w:rsidRDefault="002D34EB" w:rsidP="00AC1BA0">
      <w:pPr>
        <w:spacing w:after="225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  <w:r w:rsidRPr="00156A85">
        <w:rPr>
          <w:rFonts w:asciiTheme="minorHAnsi" w:eastAsia="Times New Roman" w:hAnsiTheme="minorHAnsi" w:cstheme="minorHAnsi"/>
          <w:color w:val="6E6E6E"/>
          <w:lang w:eastAsia="it-IT"/>
        </w:rPr>
        <w:lastRenderedPageBreak/>
        <w:t>3.1.4 Indirizzo:</w:t>
      </w:r>
      <w:r w:rsidRPr="00156A85">
        <w:rPr>
          <w:rFonts w:asciiTheme="minorHAnsi" w:hAnsiTheme="minorHAnsi" w:cstheme="minorHAnsi"/>
          <w:b/>
        </w:rPr>
        <w:t xml:space="preserve"> “Trasporti e Logistica</w:t>
      </w:r>
    </w:p>
    <w:p w14:paraId="29CE6018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 xml:space="preserve">Diplomato </w:t>
      </w:r>
      <w:proofErr w:type="gramStart"/>
      <w:r w:rsidRPr="00156A85">
        <w:rPr>
          <w:rFonts w:asciiTheme="minorHAnsi" w:eastAsia="MS Mincho" w:hAnsiTheme="minorHAnsi" w:cstheme="minorHAnsi"/>
          <w:color w:val="000000"/>
        </w:rPr>
        <w:t>in  “</w:t>
      </w:r>
      <w:proofErr w:type="gramEnd"/>
      <w:r w:rsidRPr="00156A85">
        <w:rPr>
          <w:rFonts w:asciiTheme="minorHAnsi" w:eastAsia="MS Mincho" w:hAnsiTheme="minorHAnsi" w:cstheme="minorHAnsi"/>
          <w:b/>
          <w:color w:val="000000"/>
        </w:rPr>
        <w:t>Trasporti e Logistica</w:t>
      </w:r>
      <w:r w:rsidRPr="00156A85">
        <w:rPr>
          <w:rFonts w:asciiTheme="minorHAnsi" w:eastAsia="MS Mincho" w:hAnsiTheme="minorHAnsi" w:cstheme="minorHAnsi"/>
          <w:color w:val="000000"/>
        </w:rPr>
        <w:t>”:</w:t>
      </w:r>
    </w:p>
    <w:p w14:paraId="6D494FB6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9" w:hanging="529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 xml:space="preserve">ha competenze tecniche specifiche e metodi di lavoro funzionali allo svolgimento delle attività inerenti </w:t>
      </w:r>
      <w:proofErr w:type="gramStart"/>
      <w:r w:rsidRPr="00156A85">
        <w:rPr>
          <w:rFonts w:asciiTheme="minorHAnsi" w:eastAsia="MS Mincho" w:hAnsiTheme="minorHAnsi" w:cstheme="minorHAnsi"/>
          <w:color w:val="000000"/>
        </w:rPr>
        <w:t>la</w:t>
      </w:r>
      <w:proofErr w:type="gramEnd"/>
      <w:r w:rsidRPr="00156A85">
        <w:rPr>
          <w:rFonts w:asciiTheme="minorHAnsi" w:eastAsia="MS Mincho" w:hAnsiTheme="minorHAnsi" w:cstheme="minorHAnsi"/>
          <w:color w:val="000000"/>
        </w:rPr>
        <w:t xml:space="preserve"> progettazione, la realizzazione, il mantenimento in efficienza dei mezzi e degli impianti relativi, nonché l’organizzazione di servizi logistici; </w:t>
      </w:r>
    </w:p>
    <w:p w14:paraId="3083E58A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9" w:hanging="529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opera nell’ambito dell’area Logistica, nel campo delle infrastrutture, delle modalità di gestione del traffico e relativa assistenza, delle procedure di spostamento e trasporto, della conduzione del mezzo in rapporto alla tipologia d’interesse, della gestione dell’impresa di trasporti e della logistica nelle sue diverse componenti: corrieri, vettori, operatori di nodo e intermediari logistici;</w:t>
      </w:r>
    </w:p>
    <w:p w14:paraId="4F09B2AD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9" w:hanging="529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possiede una cultura sistemica ed è in grado di attivarsi in ciascuno dei segmenti operativi del settore in cui è orientato e di quelli collaterali.</w:t>
      </w:r>
    </w:p>
    <w:p w14:paraId="421884FE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9" w:hanging="529"/>
        <w:rPr>
          <w:rFonts w:asciiTheme="minorHAnsi" w:eastAsia="MS Mincho" w:hAnsiTheme="minorHAnsi" w:cstheme="minorHAnsi"/>
          <w:color w:val="000000"/>
        </w:rPr>
      </w:pPr>
      <w:proofErr w:type="gramStart"/>
      <w:r w:rsidRPr="00156A85">
        <w:rPr>
          <w:rFonts w:asciiTheme="minorHAnsi" w:eastAsia="MS Mincho" w:hAnsiTheme="minorHAnsi" w:cstheme="minorHAnsi"/>
          <w:color w:val="000000"/>
        </w:rPr>
        <w:t>E’</w:t>
      </w:r>
      <w:proofErr w:type="gramEnd"/>
      <w:r w:rsidRPr="00156A85">
        <w:rPr>
          <w:rFonts w:asciiTheme="minorHAnsi" w:eastAsia="MS Mincho" w:hAnsiTheme="minorHAnsi" w:cstheme="minorHAnsi"/>
          <w:color w:val="000000"/>
        </w:rPr>
        <w:t xml:space="preserve"> in grado di:</w:t>
      </w:r>
    </w:p>
    <w:p w14:paraId="41B2DE90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 xml:space="preserve">integrare le conoscenze fondamentali relative alle tipologie, strutture e componenti dei mezzi, allo scopo </w:t>
      </w:r>
      <w:proofErr w:type="gramStart"/>
      <w:r w:rsidRPr="00156A85">
        <w:rPr>
          <w:rFonts w:asciiTheme="minorHAnsi" w:eastAsia="MS Mincho" w:hAnsiTheme="minorHAnsi" w:cstheme="minorHAnsi"/>
          <w:color w:val="000000"/>
        </w:rPr>
        <w:t>di  garantire</w:t>
      </w:r>
      <w:proofErr w:type="gramEnd"/>
      <w:r w:rsidRPr="00156A85">
        <w:rPr>
          <w:rFonts w:asciiTheme="minorHAnsi" w:eastAsia="MS Mincho" w:hAnsiTheme="minorHAnsi" w:cstheme="minorHAnsi"/>
          <w:color w:val="000000"/>
        </w:rPr>
        <w:t xml:space="preserve"> il mantenimento delle condizioni di esercizio richieste dalle norme vigenti in materia di trasporto;</w:t>
      </w:r>
    </w:p>
    <w:p w14:paraId="06110F6F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intervenire autonomamente nel controllo, nelle regolazioni e riparazioni dei sistemi di bordo;</w:t>
      </w:r>
    </w:p>
    <w:p w14:paraId="5789D5FC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 xml:space="preserve">collaborare nella pianificazione e nell’organizzazione dei servizi; </w:t>
      </w:r>
    </w:p>
    <w:p w14:paraId="5DE31B62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applicare le tecnologie per l’ammodernamento dei processi produttivi, rispetto ai quali è in grado di contribuire all’innovazione e all’adeguamento tecnologico e organizzativo dell’impresa;</w:t>
      </w:r>
    </w:p>
    <w:p w14:paraId="6C9E5B96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agire, relativamente alle tipologie di intervento, nell’applicazione delle normative nazionali, comunitarie ed internazionali per la sicurezza dei mezzi, del trasporto delle merci, dei servizi e del lavoro;</w:t>
      </w:r>
    </w:p>
    <w:p w14:paraId="122C734B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7"/>
        </w:tabs>
        <w:spacing w:after="0"/>
        <w:ind w:left="527" w:hanging="527"/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eastAsia="MS Mincho" w:hAnsiTheme="minorHAnsi" w:cstheme="minorHAnsi"/>
          <w:color w:val="000000"/>
        </w:rPr>
        <w:t>-</w:t>
      </w:r>
      <w:r w:rsidRPr="00156A85">
        <w:rPr>
          <w:rFonts w:asciiTheme="minorHAnsi" w:eastAsia="MS Mincho" w:hAnsiTheme="minorHAnsi" w:cstheme="minorHAnsi"/>
          <w:color w:val="000000"/>
        </w:rPr>
        <w:tab/>
        <w:t>collaborare nella valutazione di impatto ambientale, nella salvaguardia dell’ambiente e nell’utilizzazione razionale dell’energia.</w:t>
      </w:r>
    </w:p>
    <w:p w14:paraId="4E4FCA01" w14:textId="77777777" w:rsidR="002D34EB" w:rsidRPr="00156A85" w:rsidRDefault="002D34EB" w:rsidP="002D34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MS Mincho" w:hAnsiTheme="minorHAnsi" w:cstheme="minorHAnsi"/>
          <w:color w:val="000000"/>
        </w:rPr>
      </w:pPr>
      <w:r w:rsidRPr="00156A85">
        <w:rPr>
          <w:rFonts w:asciiTheme="minorHAnsi" w:hAnsiTheme="minorHAnsi" w:cstheme="minorHAnsi"/>
        </w:rPr>
        <w:t>L’ opzione “Conduzione del mezzo navale” afferisce all’articolazione “Conduzione del mezzo”.</w:t>
      </w:r>
    </w:p>
    <w:p w14:paraId="66056652" w14:textId="77777777" w:rsidR="002D34EB" w:rsidRPr="00156A85" w:rsidRDefault="002D34EB" w:rsidP="002D34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Nell’articolazione </w:t>
      </w:r>
      <w:r w:rsidRPr="00156A85">
        <w:rPr>
          <w:rFonts w:asciiTheme="minorHAnsi" w:hAnsiTheme="minorHAnsi" w:cstheme="minorHAnsi"/>
          <w:b/>
        </w:rPr>
        <w:t>“Conduzione del mezzo</w:t>
      </w:r>
      <w:proofErr w:type="gramStart"/>
      <w:r w:rsidRPr="00156A85">
        <w:rPr>
          <w:rFonts w:asciiTheme="minorHAnsi" w:hAnsiTheme="minorHAnsi" w:cstheme="minorHAnsi"/>
          <w:b/>
        </w:rPr>
        <w:t>”</w:t>
      </w:r>
      <w:r w:rsidRPr="00156A85">
        <w:rPr>
          <w:rFonts w:asciiTheme="minorHAnsi" w:hAnsiTheme="minorHAnsi" w:cstheme="minorHAnsi"/>
        </w:rPr>
        <w:t xml:space="preserve"> ,</w:t>
      </w:r>
      <w:proofErr w:type="gramEnd"/>
      <w:r w:rsidRPr="00156A85">
        <w:rPr>
          <w:rFonts w:asciiTheme="minorHAnsi" w:hAnsiTheme="minorHAnsi" w:cstheme="minorHAnsi"/>
        </w:rPr>
        <w:t xml:space="preserve"> opzione </w:t>
      </w:r>
      <w:r w:rsidRPr="00156A85">
        <w:rPr>
          <w:rFonts w:asciiTheme="minorHAnsi" w:hAnsiTheme="minorHAnsi" w:cstheme="minorHAnsi"/>
          <w:b/>
        </w:rPr>
        <w:t>“Conduzione del mezzo navale”,</w:t>
      </w:r>
      <w:r w:rsidRPr="00156A85">
        <w:rPr>
          <w:rFonts w:asciiTheme="minorHAnsi" w:hAnsiTheme="minorHAnsi" w:cstheme="minorHAnsi"/>
        </w:rPr>
        <w:t xml:space="preserve"> vengono identificate, acquisite e approfondite le competenze relative alle modalità di conduzione del mezzo di trasporto per quanto attiene alla pianificazione del viaggio e alla sua esecuzione impiegando le tecnologie e i metodi più appropriati per salvaguardare la sicurezza delle persone e dell’ambiente e l’economicità del processo.</w:t>
      </w:r>
    </w:p>
    <w:p w14:paraId="78334F72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  <w:highlight w:val="yellow"/>
        </w:rPr>
      </w:pPr>
      <w:r w:rsidRPr="00156A85">
        <w:rPr>
          <w:rFonts w:asciiTheme="minorHAnsi" w:hAnsiTheme="minorHAnsi" w:cstheme="minorHAnsi"/>
        </w:rPr>
        <w:t xml:space="preserve">A conclusione del percorso quinquennale, il Diplomato nell’ indirizzo “Trasporti e Logistica” – Articolazione: “Conduzione del mezzo” - opzione “Conduzione del mezzo </w:t>
      </w:r>
      <w:proofErr w:type="gramStart"/>
      <w:r w:rsidRPr="00156A85">
        <w:rPr>
          <w:rFonts w:asciiTheme="minorHAnsi" w:hAnsiTheme="minorHAnsi" w:cstheme="minorHAnsi"/>
        </w:rPr>
        <w:t>navale</w:t>
      </w:r>
      <w:r w:rsidRPr="00156A85">
        <w:rPr>
          <w:rFonts w:asciiTheme="minorHAnsi" w:hAnsiTheme="minorHAnsi" w:cstheme="minorHAnsi"/>
          <w:b/>
        </w:rPr>
        <w:t xml:space="preserve"> </w:t>
      </w:r>
      <w:r w:rsidRPr="00156A85">
        <w:rPr>
          <w:rFonts w:asciiTheme="minorHAnsi" w:hAnsiTheme="minorHAnsi" w:cstheme="minorHAnsi"/>
        </w:rPr>
        <w:t>”</w:t>
      </w:r>
      <w:proofErr w:type="gramEnd"/>
      <w:r w:rsidRPr="00156A85">
        <w:rPr>
          <w:rFonts w:asciiTheme="minorHAnsi" w:hAnsiTheme="minorHAnsi" w:cstheme="minorHAnsi"/>
        </w:rPr>
        <w:t xml:space="preserve"> consegue i risultati di apprendimento descritti nel punto 2.3 dell’Allegato A),  di seguito specificati in termini di competenze:</w:t>
      </w:r>
      <w:r w:rsidRPr="00156A85">
        <w:rPr>
          <w:rFonts w:asciiTheme="minorHAnsi" w:hAnsiTheme="minorHAnsi" w:cstheme="minorHAnsi"/>
        </w:rPr>
        <w:br/>
      </w:r>
    </w:p>
    <w:p w14:paraId="637BCBB0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1 – Identificare, descrivere e comparare </w:t>
      </w:r>
      <w:proofErr w:type="gramStart"/>
      <w:r w:rsidRPr="00156A85">
        <w:rPr>
          <w:rFonts w:asciiTheme="minorHAnsi" w:eastAsia="MS Mincho" w:hAnsiTheme="minorHAnsi" w:cstheme="minorHAnsi"/>
        </w:rPr>
        <w:t>le  tipologie</w:t>
      </w:r>
      <w:proofErr w:type="gramEnd"/>
      <w:r w:rsidRPr="00156A85">
        <w:rPr>
          <w:rFonts w:asciiTheme="minorHAnsi" w:eastAsia="MS Mincho" w:hAnsiTheme="minorHAnsi" w:cstheme="minorHAnsi"/>
        </w:rPr>
        <w:t xml:space="preserve"> e funzioni dei vari mezzi e sistemi di trasporto in riferimento all’attività marittima</w:t>
      </w:r>
    </w:p>
    <w:p w14:paraId="1F4201C5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</w:t>
      </w:r>
      <w:proofErr w:type="gramStart"/>
      <w:r w:rsidRPr="00156A85">
        <w:rPr>
          <w:rFonts w:asciiTheme="minorHAnsi" w:eastAsia="MS Mincho" w:hAnsiTheme="minorHAnsi" w:cstheme="minorHAnsi"/>
        </w:rPr>
        <w:t>2  –</w:t>
      </w:r>
      <w:proofErr w:type="gramEnd"/>
      <w:r w:rsidRPr="00156A85">
        <w:rPr>
          <w:rFonts w:asciiTheme="minorHAnsi" w:eastAsia="MS Mincho" w:hAnsiTheme="minorHAnsi" w:cstheme="minorHAnsi"/>
        </w:rPr>
        <w:t xml:space="preserve"> Interagire con i sistemi di assistenza, sorveglianza e monitoraggio del traffico e relative comunicazioni nei vari tipi di trasporto.</w:t>
      </w:r>
    </w:p>
    <w:p w14:paraId="424AAC72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3 – Gestire in modo appropriato gli spazi a bordo e organizzare i servizi di carico e scarico, di sistemazione delle merci </w:t>
      </w:r>
      <w:proofErr w:type="gramStart"/>
      <w:r w:rsidRPr="00156A85">
        <w:rPr>
          <w:rFonts w:asciiTheme="minorHAnsi" w:eastAsia="MS Mincho" w:hAnsiTheme="minorHAnsi" w:cstheme="minorHAnsi"/>
        </w:rPr>
        <w:t>e  dei</w:t>
      </w:r>
      <w:proofErr w:type="gramEnd"/>
      <w:r w:rsidRPr="00156A85">
        <w:rPr>
          <w:rFonts w:asciiTheme="minorHAnsi" w:eastAsia="MS Mincho" w:hAnsiTheme="minorHAnsi" w:cstheme="minorHAnsi"/>
        </w:rPr>
        <w:t xml:space="preserve"> passeggeri.</w:t>
      </w:r>
    </w:p>
    <w:p w14:paraId="45C66F00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360" w:hanging="36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4 – Gestire l’attività di trasporto tenendo conto delle interazioni con l’ambiente esterno (fisico e delle condizioni </w:t>
      </w:r>
      <w:proofErr w:type="gramStart"/>
      <w:r w:rsidRPr="00156A85">
        <w:rPr>
          <w:rFonts w:asciiTheme="minorHAnsi" w:eastAsia="MS Mincho" w:hAnsiTheme="minorHAnsi" w:cstheme="minorHAnsi"/>
        </w:rPr>
        <w:t>meteorologiche)  in</w:t>
      </w:r>
      <w:proofErr w:type="gramEnd"/>
      <w:r w:rsidRPr="00156A85">
        <w:rPr>
          <w:rFonts w:asciiTheme="minorHAnsi" w:eastAsia="MS Mincho" w:hAnsiTheme="minorHAnsi" w:cstheme="minorHAnsi"/>
        </w:rPr>
        <w:t xml:space="preserve"> cui viene espletata.</w:t>
      </w:r>
    </w:p>
    <w:p w14:paraId="689D27D1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5 – Organizzare il trasporto in relazione alle motivazioni del viaggio ed alla sicurezza degli spostamenti.</w:t>
      </w:r>
    </w:p>
    <w:p w14:paraId="700D6E71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t xml:space="preserve"> 6 – Cooperare nelle attività di piattaforma per la gestione delle </w:t>
      </w:r>
      <w:proofErr w:type="gramStart"/>
      <w:r w:rsidRPr="00156A85">
        <w:rPr>
          <w:rFonts w:asciiTheme="minorHAnsi" w:eastAsia="MS Mincho" w:hAnsiTheme="minorHAnsi" w:cstheme="minorHAnsi"/>
        </w:rPr>
        <w:t>merci,  dei</w:t>
      </w:r>
      <w:proofErr w:type="gramEnd"/>
      <w:r w:rsidRPr="00156A85">
        <w:rPr>
          <w:rFonts w:asciiTheme="minorHAnsi" w:eastAsia="MS Mincho" w:hAnsiTheme="minorHAnsi" w:cstheme="minorHAnsi"/>
        </w:rPr>
        <w:t xml:space="preserve"> servizi tecnici  e dei flussi passeggeri in partenza ed in arrivo.</w:t>
      </w:r>
    </w:p>
    <w:p w14:paraId="4E52C602" w14:textId="77777777" w:rsidR="002D34EB" w:rsidRPr="00156A85" w:rsidRDefault="002D34EB" w:rsidP="005434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eastAsia="MS Mincho" w:hAnsiTheme="minorHAnsi" w:cstheme="minorHAnsi"/>
        </w:rPr>
      </w:pPr>
      <w:r w:rsidRPr="00156A85">
        <w:rPr>
          <w:rFonts w:asciiTheme="minorHAnsi" w:eastAsia="MS Mincho" w:hAnsiTheme="minorHAnsi" w:cstheme="minorHAnsi"/>
        </w:rPr>
        <w:lastRenderedPageBreak/>
        <w:t xml:space="preserve"> 7 </w:t>
      </w:r>
      <w:proofErr w:type="gramStart"/>
      <w:r w:rsidRPr="00156A85">
        <w:rPr>
          <w:rFonts w:asciiTheme="minorHAnsi" w:eastAsia="MS Mincho" w:hAnsiTheme="minorHAnsi" w:cstheme="minorHAnsi"/>
        </w:rPr>
        <w:t>–  Operare</w:t>
      </w:r>
      <w:proofErr w:type="gramEnd"/>
      <w:r w:rsidRPr="00156A85">
        <w:rPr>
          <w:rFonts w:asciiTheme="minorHAnsi" w:eastAsia="MS Mincho" w:hAnsiTheme="minorHAnsi" w:cstheme="minorHAnsi"/>
        </w:rPr>
        <w:t xml:space="preserve"> nel sistema qualità nel rispetto delle normative di settore sulla sicurezza.</w:t>
      </w:r>
    </w:p>
    <w:p w14:paraId="5883165D" w14:textId="77777777" w:rsidR="00A9785F" w:rsidRPr="00156A85" w:rsidRDefault="00A9785F" w:rsidP="0054349A">
      <w:pPr>
        <w:spacing w:after="0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  <w:r w:rsidRPr="00156A85">
        <w:rPr>
          <w:rFonts w:asciiTheme="minorHAnsi" w:hAnsiTheme="minorHAnsi" w:cstheme="minorHAnsi"/>
          <w:b/>
        </w:rPr>
        <w:t xml:space="preserve">” </w:t>
      </w:r>
      <w:r w:rsidRPr="00156A85">
        <w:rPr>
          <w:rFonts w:asciiTheme="minorHAnsi" w:hAnsiTheme="minorHAnsi" w:cstheme="minorHAnsi"/>
        </w:rPr>
        <w:t xml:space="preserve">Art. “Conduzione del mezzo” – </w:t>
      </w:r>
    </w:p>
    <w:p w14:paraId="37FDCD3F" w14:textId="77777777" w:rsidR="00AC1BA0" w:rsidRPr="00156A85" w:rsidRDefault="00AC1BA0" w:rsidP="0054349A">
      <w:pPr>
        <w:spacing w:after="0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</w:rPr>
        <w:t>Opzione “Conduzione del mezzo navale”</w:t>
      </w:r>
    </w:p>
    <w:tbl>
      <w:tblPr>
        <w:tblW w:w="9929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2"/>
        <w:gridCol w:w="1002"/>
        <w:gridCol w:w="1001"/>
        <w:gridCol w:w="1003"/>
        <w:gridCol w:w="1007"/>
        <w:gridCol w:w="1004"/>
      </w:tblGrid>
      <w:tr w:rsidR="00AC1BA0" w:rsidRPr="00156A85" w14:paraId="07786F4D" w14:textId="77777777" w:rsidTr="00B772D2">
        <w:trPr>
          <w:trHeight w:val="345"/>
          <w:tblHeader/>
        </w:trPr>
        <w:tc>
          <w:tcPr>
            <w:tcW w:w="9929" w:type="dxa"/>
            <w:gridSpan w:val="6"/>
          </w:tcPr>
          <w:p w14:paraId="1EB7AD1A" w14:textId="77777777" w:rsidR="00AC1BA0" w:rsidRPr="00156A85" w:rsidRDefault="00AC1BA0" w:rsidP="00B772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ATTIVITÀ E INSEGNAMENTI </w:t>
            </w:r>
            <w:r w:rsidRPr="00156A85">
              <w:rPr>
                <w:rFonts w:asciiTheme="minorHAnsi" w:hAnsiTheme="minorHAnsi" w:cstheme="minorHAnsi"/>
                <w:b/>
                <w:bCs/>
              </w:rPr>
              <w:t>OBBLIGATORI</w:t>
            </w:r>
          </w:p>
        </w:tc>
      </w:tr>
      <w:tr w:rsidR="00AC1BA0" w:rsidRPr="00156A85" w14:paraId="169CDE1E" w14:textId="77777777" w:rsidTr="0054349A">
        <w:trPr>
          <w:trHeight w:val="20"/>
        </w:trPr>
        <w:tc>
          <w:tcPr>
            <w:tcW w:w="4912" w:type="dxa"/>
            <w:vMerge w:val="restart"/>
            <w:vAlign w:val="center"/>
          </w:tcPr>
          <w:p w14:paraId="3252A0EF" w14:textId="77777777" w:rsidR="00AC1BA0" w:rsidRPr="00156A85" w:rsidRDefault="00AC1BA0" w:rsidP="00A9785F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DISCIPLINE</w:t>
            </w:r>
          </w:p>
        </w:tc>
        <w:tc>
          <w:tcPr>
            <w:tcW w:w="5017" w:type="dxa"/>
            <w:gridSpan w:val="5"/>
            <w:vAlign w:val="center"/>
          </w:tcPr>
          <w:p w14:paraId="26F4C100" w14:textId="77777777" w:rsidR="00AC1BA0" w:rsidRPr="00156A85" w:rsidRDefault="00AC1BA0" w:rsidP="00A9785F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ore</w:t>
            </w:r>
          </w:p>
        </w:tc>
      </w:tr>
      <w:tr w:rsidR="00AC1BA0" w:rsidRPr="00156A85" w14:paraId="1B421EED" w14:textId="77777777" w:rsidTr="00B772D2">
        <w:trPr>
          <w:trHeight w:val="315"/>
        </w:trPr>
        <w:tc>
          <w:tcPr>
            <w:tcW w:w="4912" w:type="dxa"/>
            <w:vMerge/>
            <w:vAlign w:val="center"/>
          </w:tcPr>
          <w:p w14:paraId="1B01D27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2FF396C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1° biennio</w:t>
            </w:r>
          </w:p>
        </w:tc>
        <w:tc>
          <w:tcPr>
            <w:tcW w:w="2010" w:type="dxa"/>
            <w:gridSpan w:val="2"/>
            <w:vAlign w:val="center"/>
          </w:tcPr>
          <w:p w14:paraId="2EEBA2E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2° biennio</w:t>
            </w:r>
          </w:p>
        </w:tc>
        <w:tc>
          <w:tcPr>
            <w:tcW w:w="1004" w:type="dxa"/>
          </w:tcPr>
          <w:p w14:paraId="20D4B57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5° anno</w:t>
            </w:r>
          </w:p>
        </w:tc>
      </w:tr>
      <w:tr w:rsidR="00AC1BA0" w:rsidRPr="00156A85" w14:paraId="4D79EEC5" w14:textId="77777777" w:rsidTr="00B772D2">
        <w:trPr>
          <w:trHeight w:val="315"/>
        </w:trPr>
        <w:tc>
          <w:tcPr>
            <w:tcW w:w="4912" w:type="dxa"/>
            <w:vMerge/>
            <w:vAlign w:val="center"/>
          </w:tcPr>
          <w:p w14:paraId="52A9204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D47DD6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  <w:spacing w:val="4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0906305C" w14:textId="77777777" w:rsidR="00AC1BA0" w:rsidRPr="00156A85" w:rsidRDefault="00AC1BA0" w:rsidP="00B772D2">
            <w:pPr>
              <w:rPr>
                <w:rFonts w:asciiTheme="minorHAnsi" w:hAnsiTheme="minorHAnsi" w:cstheme="minorHAnsi"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color w:val="000000"/>
                <w:spacing w:val="4"/>
              </w:rPr>
              <w:t>secondo biennio e quinto anno costituiscono un percorso formativo unitario</w:t>
            </w:r>
          </w:p>
        </w:tc>
      </w:tr>
      <w:tr w:rsidR="00AC1BA0" w:rsidRPr="00156A85" w14:paraId="72937959" w14:textId="77777777" w:rsidTr="00B772D2">
        <w:trPr>
          <w:trHeight w:val="315"/>
        </w:trPr>
        <w:tc>
          <w:tcPr>
            <w:tcW w:w="4912" w:type="dxa"/>
            <w:vMerge/>
            <w:vAlign w:val="center"/>
          </w:tcPr>
          <w:p w14:paraId="59C9E1F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2" w:type="dxa"/>
            <w:vAlign w:val="center"/>
          </w:tcPr>
          <w:p w14:paraId="30EFB2B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1^</w:t>
            </w:r>
          </w:p>
        </w:tc>
        <w:tc>
          <w:tcPr>
            <w:tcW w:w="1001" w:type="dxa"/>
            <w:vAlign w:val="center"/>
          </w:tcPr>
          <w:p w14:paraId="76A8612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2^</w:t>
            </w:r>
          </w:p>
        </w:tc>
        <w:tc>
          <w:tcPr>
            <w:tcW w:w="1003" w:type="dxa"/>
            <w:vAlign w:val="center"/>
          </w:tcPr>
          <w:p w14:paraId="34A448B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3^</w:t>
            </w:r>
          </w:p>
        </w:tc>
        <w:tc>
          <w:tcPr>
            <w:tcW w:w="1007" w:type="dxa"/>
            <w:vAlign w:val="center"/>
          </w:tcPr>
          <w:p w14:paraId="1D85B69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4^</w:t>
            </w:r>
          </w:p>
        </w:tc>
        <w:tc>
          <w:tcPr>
            <w:tcW w:w="1004" w:type="dxa"/>
            <w:vAlign w:val="center"/>
          </w:tcPr>
          <w:p w14:paraId="2DBACE9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5^</w:t>
            </w:r>
          </w:p>
        </w:tc>
      </w:tr>
      <w:tr w:rsidR="00AC1BA0" w:rsidRPr="00156A85" w14:paraId="1AE4006D" w14:textId="77777777" w:rsidTr="0054349A">
        <w:trPr>
          <w:trHeight w:val="20"/>
        </w:trPr>
        <w:tc>
          <w:tcPr>
            <w:tcW w:w="4912" w:type="dxa"/>
            <w:vAlign w:val="center"/>
          </w:tcPr>
          <w:p w14:paraId="1EA34205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Scienze integrate (Fisica)</w:t>
            </w:r>
          </w:p>
        </w:tc>
        <w:tc>
          <w:tcPr>
            <w:tcW w:w="1002" w:type="dxa"/>
            <w:vAlign w:val="center"/>
          </w:tcPr>
          <w:p w14:paraId="782888D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1001" w:type="dxa"/>
            <w:vAlign w:val="center"/>
          </w:tcPr>
          <w:p w14:paraId="4617785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3014" w:type="dxa"/>
            <w:gridSpan w:val="3"/>
            <w:vMerge w:val="restart"/>
            <w:shd w:val="clear" w:color="000000" w:fill="BFBFBF"/>
            <w:vAlign w:val="center"/>
          </w:tcPr>
          <w:p w14:paraId="0D6FF3A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1BA0" w:rsidRPr="00156A85" w14:paraId="4ED06313" w14:textId="77777777" w:rsidTr="0054349A">
        <w:trPr>
          <w:trHeight w:val="20"/>
        </w:trPr>
        <w:tc>
          <w:tcPr>
            <w:tcW w:w="4912" w:type="dxa"/>
          </w:tcPr>
          <w:p w14:paraId="37F12180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  <w:r w:rsidRPr="00156A85">
              <w:rPr>
                <w:rFonts w:asciiTheme="minorHAnsi" w:hAnsiTheme="minorHAnsi" w:cstheme="minorHAnsi"/>
                <w:i/>
                <w:color w:val="000000"/>
              </w:rPr>
              <w:t>di cui in compresenza</w:t>
            </w:r>
          </w:p>
        </w:tc>
        <w:tc>
          <w:tcPr>
            <w:tcW w:w="2003" w:type="dxa"/>
            <w:gridSpan w:val="2"/>
          </w:tcPr>
          <w:p w14:paraId="389F056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56A85">
              <w:rPr>
                <w:rFonts w:asciiTheme="minorHAnsi" w:hAnsiTheme="minorHAnsi" w:cstheme="minorHAnsi"/>
                <w:i/>
              </w:rPr>
              <w:t>66*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479F8C26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AC1BA0" w:rsidRPr="00156A85" w14:paraId="77312376" w14:textId="77777777" w:rsidTr="0054349A">
        <w:trPr>
          <w:trHeight w:val="20"/>
        </w:trPr>
        <w:tc>
          <w:tcPr>
            <w:tcW w:w="4912" w:type="dxa"/>
            <w:vAlign w:val="center"/>
          </w:tcPr>
          <w:p w14:paraId="2B759E81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Scienze integrate (Chimica)</w:t>
            </w:r>
          </w:p>
        </w:tc>
        <w:tc>
          <w:tcPr>
            <w:tcW w:w="1002" w:type="dxa"/>
            <w:vAlign w:val="center"/>
          </w:tcPr>
          <w:p w14:paraId="5A4E8318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1001" w:type="dxa"/>
            <w:vAlign w:val="center"/>
          </w:tcPr>
          <w:p w14:paraId="11080D7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7CF8FDE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1BA0" w:rsidRPr="00156A85" w14:paraId="3A74E956" w14:textId="77777777" w:rsidTr="0054349A">
        <w:trPr>
          <w:trHeight w:val="20"/>
        </w:trPr>
        <w:tc>
          <w:tcPr>
            <w:tcW w:w="4912" w:type="dxa"/>
          </w:tcPr>
          <w:p w14:paraId="332A6E03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  <w:r w:rsidRPr="00156A85">
              <w:rPr>
                <w:rFonts w:asciiTheme="minorHAnsi" w:hAnsiTheme="minorHAnsi" w:cstheme="minorHAnsi"/>
                <w:i/>
                <w:color w:val="000000"/>
              </w:rPr>
              <w:t>di cui in compresenza</w:t>
            </w:r>
          </w:p>
        </w:tc>
        <w:tc>
          <w:tcPr>
            <w:tcW w:w="2003" w:type="dxa"/>
            <w:gridSpan w:val="2"/>
          </w:tcPr>
          <w:p w14:paraId="7DCB449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56A85">
              <w:rPr>
                <w:rFonts w:asciiTheme="minorHAnsi" w:hAnsiTheme="minorHAnsi" w:cstheme="minorHAnsi"/>
                <w:i/>
              </w:rPr>
              <w:t>66*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7A12B34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AC1BA0" w:rsidRPr="00156A85" w14:paraId="743DD09B" w14:textId="77777777" w:rsidTr="0054349A">
        <w:trPr>
          <w:trHeight w:val="20"/>
        </w:trPr>
        <w:tc>
          <w:tcPr>
            <w:tcW w:w="4912" w:type="dxa"/>
            <w:vAlign w:val="center"/>
          </w:tcPr>
          <w:p w14:paraId="32285EC9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Tecnologie e tecniche di rappresentazione grafica</w:t>
            </w:r>
          </w:p>
        </w:tc>
        <w:tc>
          <w:tcPr>
            <w:tcW w:w="1002" w:type="dxa"/>
            <w:vAlign w:val="center"/>
          </w:tcPr>
          <w:p w14:paraId="51C916F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1001" w:type="dxa"/>
            <w:vAlign w:val="center"/>
          </w:tcPr>
          <w:p w14:paraId="2A83DD2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1FC8C51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1BA0" w:rsidRPr="00156A85" w14:paraId="5D149762" w14:textId="77777777" w:rsidTr="0054349A">
        <w:trPr>
          <w:trHeight w:val="20"/>
        </w:trPr>
        <w:tc>
          <w:tcPr>
            <w:tcW w:w="4912" w:type="dxa"/>
          </w:tcPr>
          <w:p w14:paraId="0278AE91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  <w:r w:rsidRPr="00156A85">
              <w:rPr>
                <w:rFonts w:asciiTheme="minorHAnsi" w:hAnsiTheme="minorHAnsi" w:cstheme="minorHAnsi"/>
                <w:i/>
                <w:color w:val="000000"/>
              </w:rPr>
              <w:t>di cui in compresenza</w:t>
            </w:r>
          </w:p>
        </w:tc>
        <w:tc>
          <w:tcPr>
            <w:tcW w:w="2003" w:type="dxa"/>
            <w:gridSpan w:val="2"/>
            <w:vAlign w:val="center"/>
          </w:tcPr>
          <w:p w14:paraId="6ACDA5A6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56A85">
              <w:rPr>
                <w:rFonts w:asciiTheme="minorHAnsi" w:hAnsiTheme="minorHAnsi" w:cstheme="minorHAnsi"/>
                <w:color w:val="000000"/>
                <w:spacing w:val="2"/>
              </w:rPr>
              <w:t>66*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6E58BB4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C1BA0" w:rsidRPr="00156A85" w14:paraId="63D99215" w14:textId="77777777" w:rsidTr="0054349A">
        <w:trPr>
          <w:trHeight w:val="20"/>
        </w:trPr>
        <w:tc>
          <w:tcPr>
            <w:tcW w:w="4912" w:type="dxa"/>
            <w:vAlign w:val="center"/>
          </w:tcPr>
          <w:p w14:paraId="7A0084A8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Tecnologie informatiche</w:t>
            </w:r>
          </w:p>
        </w:tc>
        <w:tc>
          <w:tcPr>
            <w:tcW w:w="1002" w:type="dxa"/>
            <w:vAlign w:val="center"/>
          </w:tcPr>
          <w:p w14:paraId="00EE1D1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99</w:t>
            </w:r>
          </w:p>
        </w:tc>
        <w:tc>
          <w:tcPr>
            <w:tcW w:w="1001" w:type="dxa"/>
            <w:vMerge w:val="restart"/>
            <w:shd w:val="clear" w:color="000000" w:fill="BFBFBF"/>
            <w:vAlign w:val="center"/>
          </w:tcPr>
          <w:p w14:paraId="49DFB39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25F9310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1BA0" w:rsidRPr="00156A85" w14:paraId="4ADCE8F7" w14:textId="77777777" w:rsidTr="0054349A">
        <w:trPr>
          <w:trHeight w:val="20"/>
        </w:trPr>
        <w:tc>
          <w:tcPr>
            <w:tcW w:w="4912" w:type="dxa"/>
          </w:tcPr>
          <w:p w14:paraId="2CC61B9A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  <w:r w:rsidRPr="00156A85">
              <w:rPr>
                <w:rFonts w:asciiTheme="minorHAnsi" w:hAnsiTheme="minorHAnsi" w:cstheme="minorHAnsi"/>
                <w:i/>
                <w:color w:val="000000"/>
              </w:rPr>
              <w:t>di cui in compresenza</w:t>
            </w:r>
          </w:p>
        </w:tc>
        <w:tc>
          <w:tcPr>
            <w:tcW w:w="1002" w:type="dxa"/>
            <w:vAlign w:val="center"/>
          </w:tcPr>
          <w:p w14:paraId="471DB2F8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Cs/>
                <w:color w:val="000000"/>
              </w:rPr>
              <w:t>66*</w:t>
            </w:r>
          </w:p>
        </w:tc>
        <w:tc>
          <w:tcPr>
            <w:tcW w:w="1001" w:type="dxa"/>
            <w:vMerge/>
            <w:shd w:val="clear" w:color="000000" w:fill="BFBFBF"/>
            <w:vAlign w:val="center"/>
          </w:tcPr>
          <w:p w14:paraId="5967ADA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797CFC0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1BA0" w:rsidRPr="00156A85" w14:paraId="470056D6" w14:textId="77777777" w:rsidTr="0054349A">
        <w:trPr>
          <w:trHeight w:val="20"/>
        </w:trPr>
        <w:tc>
          <w:tcPr>
            <w:tcW w:w="4912" w:type="dxa"/>
            <w:vAlign w:val="center"/>
          </w:tcPr>
          <w:p w14:paraId="17E21889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Scienze e tecnologie applicate **</w:t>
            </w:r>
          </w:p>
        </w:tc>
        <w:tc>
          <w:tcPr>
            <w:tcW w:w="1002" w:type="dxa"/>
            <w:shd w:val="clear" w:color="000000" w:fill="BFBFBF"/>
            <w:vAlign w:val="center"/>
          </w:tcPr>
          <w:p w14:paraId="57D3FA36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1" w:type="dxa"/>
            <w:vAlign w:val="center"/>
          </w:tcPr>
          <w:p w14:paraId="7A32DD8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</w:rPr>
              <w:t>99</w:t>
            </w:r>
          </w:p>
        </w:tc>
        <w:tc>
          <w:tcPr>
            <w:tcW w:w="3014" w:type="dxa"/>
            <w:gridSpan w:val="3"/>
            <w:vMerge/>
            <w:shd w:val="clear" w:color="000000" w:fill="BFBFBF"/>
            <w:vAlign w:val="center"/>
          </w:tcPr>
          <w:p w14:paraId="0C69842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1BA0" w:rsidRPr="00156A85" w14:paraId="50BB8C69" w14:textId="77777777" w:rsidTr="00B772D2">
        <w:trPr>
          <w:trHeight w:val="315"/>
        </w:trPr>
        <w:tc>
          <w:tcPr>
            <w:tcW w:w="9929" w:type="dxa"/>
            <w:gridSpan w:val="6"/>
          </w:tcPr>
          <w:p w14:paraId="73103B30" w14:textId="77777777" w:rsidR="00AC1BA0" w:rsidRPr="00156A85" w:rsidRDefault="00AC1BA0" w:rsidP="00B772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156A85">
              <w:rPr>
                <w:rFonts w:asciiTheme="minorHAnsi" w:hAnsiTheme="minorHAnsi" w:cstheme="minorHAnsi"/>
                <w:b/>
                <w:color w:val="000000"/>
              </w:rPr>
              <w:t>ARTICOLAZIONE:  “</w:t>
            </w:r>
            <w:proofErr w:type="gramEnd"/>
            <w:r w:rsidRPr="00156A85">
              <w:rPr>
                <w:rFonts w:asciiTheme="minorHAnsi" w:hAnsiTheme="minorHAnsi" w:cstheme="minorHAnsi"/>
                <w:b/>
                <w:color w:val="000000"/>
              </w:rPr>
              <w:t>CONDUZIONE DEL MEZZO” OP.:  “CONDUZIONE DEL MEZZO</w:t>
            </w:r>
            <w:r w:rsidRPr="00156A85">
              <w:rPr>
                <w:rFonts w:asciiTheme="minorHAnsi" w:hAnsiTheme="minorHAnsi" w:cstheme="minorHAnsi"/>
                <w:b/>
              </w:rPr>
              <w:t xml:space="preserve"> NAVALE</w:t>
            </w:r>
            <w:r w:rsidRPr="00156A85">
              <w:rPr>
                <w:rFonts w:asciiTheme="minorHAnsi" w:hAnsiTheme="minorHAnsi" w:cstheme="minorHAnsi"/>
                <w:b/>
                <w:color w:val="000000"/>
              </w:rPr>
              <w:t>”</w:t>
            </w:r>
          </w:p>
        </w:tc>
      </w:tr>
      <w:tr w:rsidR="00AC1BA0" w:rsidRPr="00156A85" w14:paraId="0CA8FB5C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683E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 xml:space="preserve">Complementi di matematica </w:t>
            </w:r>
          </w:p>
        </w:tc>
        <w:tc>
          <w:tcPr>
            <w:tcW w:w="2003" w:type="dxa"/>
            <w:gridSpan w:val="2"/>
            <w:vMerge w:val="restart"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7ED9F30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0A4D51F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33</w:t>
            </w:r>
          </w:p>
        </w:tc>
        <w:tc>
          <w:tcPr>
            <w:tcW w:w="1007" w:type="dxa"/>
            <w:vAlign w:val="center"/>
          </w:tcPr>
          <w:p w14:paraId="534D9B3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33</w:t>
            </w:r>
          </w:p>
        </w:tc>
        <w:tc>
          <w:tcPr>
            <w:tcW w:w="1004" w:type="dxa"/>
            <w:shd w:val="clear" w:color="000000" w:fill="BFBFBF"/>
            <w:vAlign w:val="center"/>
          </w:tcPr>
          <w:p w14:paraId="6349435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1BA0" w:rsidRPr="00156A85" w14:paraId="4AD33B45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A5FA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Elettrotecnica, elettronica e automazione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584F527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761AA518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  <w:tc>
          <w:tcPr>
            <w:tcW w:w="1007" w:type="dxa"/>
            <w:vAlign w:val="center"/>
          </w:tcPr>
          <w:p w14:paraId="773C871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  <w:tc>
          <w:tcPr>
            <w:tcW w:w="1004" w:type="dxa"/>
            <w:vAlign w:val="center"/>
          </w:tcPr>
          <w:p w14:paraId="6816B96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</w:tr>
      <w:tr w:rsidR="00AC1BA0" w:rsidRPr="00156A85" w14:paraId="2EE2F29C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AF45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>Diritto ed economia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1D719E7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03" w:type="dxa"/>
            <w:vAlign w:val="center"/>
          </w:tcPr>
          <w:p w14:paraId="2AD82D9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66</w:t>
            </w:r>
          </w:p>
        </w:tc>
        <w:tc>
          <w:tcPr>
            <w:tcW w:w="1007" w:type="dxa"/>
            <w:vAlign w:val="center"/>
          </w:tcPr>
          <w:p w14:paraId="425AD4B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66</w:t>
            </w:r>
          </w:p>
        </w:tc>
        <w:tc>
          <w:tcPr>
            <w:tcW w:w="1004" w:type="dxa"/>
            <w:vAlign w:val="center"/>
          </w:tcPr>
          <w:p w14:paraId="319EA9C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66</w:t>
            </w:r>
          </w:p>
        </w:tc>
      </w:tr>
      <w:tr w:rsidR="00AC1BA0" w:rsidRPr="00156A85" w14:paraId="06B805ED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0591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>Scienze della navigazione, struttura e costruzione del mezzo navale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3E1C5CA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spacing w:val="2"/>
              </w:rPr>
            </w:pPr>
          </w:p>
        </w:tc>
        <w:tc>
          <w:tcPr>
            <w:tcW w:w="1003" w:type="dxa"/>
            <w:vAlign w:val="center"/>
          </w:tcPr>
          <w:p w14:paraId="611C19E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 xml:space="preserve">165 (4) </w:t>
            </w:r>
          </w:p>
        </w:tc>
        <w:tc>
          <w:tcPr>
            <w:tcW w:w="1007" w:type="dxa"/>
            <w:vAlign w:val="center"/>
          </w:tcPr>
          <w:p w14:paraId="0E19E66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165 (5)</w:t>
            </w:r>
          </w:p>
        </w:tc>
        <w:tc>
          <w:tcPr>
            <w:tcW w:w="1004" w:type="dxa"/>
            <w:vAlign w:val="center"/>
          </w:tcPr>
          <w:p w14:paraId="12A95F4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264 (5)</w:t>
            </w:r>
          </w:p>
        </w:tc>
      </w:tr>
      <w:tr w:rsidR="00AC1BA0" w:rsidRPr="00156A85" w14:paraId="5D135882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93F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 xml:space="preserve">Meccanica e macchine 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01179FE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03" w:type="dxa"/>
            <w:vAlign w:val="center"/>
          </w:tcPr>
          <w:p w14:paraId="025E885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99 (2)</w:t>
            </w:r>
          </w:p>
        </w:tc>
        <w:tc>
          <w:tcPr>
            <w:tcW w:w="1007" w:type="dxa"/>
            <w:vAlign w:val="center"/>
          </w:tcPr>
          <w:p w14:paraId="7FA0104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99 (2)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vAlign w:val="center"/>
          </w:tcPr>
          <w:p w14:paraId="3A9E1188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132 (3)</w:t>
            </w:r>
          </w:p>
        </w:tc>
      </w:tr>
      <w:tr w:rsidR="00AC1BA0" w:rsidRPr="00156A85" w14:paraId="6D23A5D5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65B7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>Logistica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4A460C4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03" w:type="dxa"/>
            <w:vAlign w:val="center"/>
          </w:tcPr>
          <w:p w14:paraId="7C52B23F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 xml:space="preserve">99 </w:t>
            </w:r>
          </w:p>
        </w:tc>
        <w:tc>
          <w:tcPr>
            <w:tcW w:w="1007" w:type="dxa"/>
            <w:vAlign w:val="center"/>
          </w:tcPr>
          <w:p w14:paraId="0B8D17A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99</w:t>
            </w:r>
          </w:p>
        </w:tc>
        <w:tc>
          <w:tcPr>
            <w:tcW w:w="1004" w:type="dxa"/>
            <w:shd w:val="clear" w:color="auto" w:fill="C0C0C0"/>
            <w:vAlign w:val="center"/>
          </w:tcPr>
          <w:p w14:paraId="3ED0D90D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</w:tr>
      <w:tr w:rsidR="00AC1BA0" w:rsidRPr="00156A85" w14:paraId="162B84B7" w14:textId="77777777" w:rsidTr="00A9785F">
        <w:trPr>
          <w:trHeight w:val="113"/>
        </w:trPr>
        <w:tc>
          <w:tcPr>
            <w:tcW w:w="4912" w:type="dxa"/>
            <w:tcBorders>
              <w:top w:val="single" w:sz="4" w:space="0" w:color="auto"/>
              <w:bottom w:val="single" w:sz="4" w:space="0" w:color="auto"/>
            </w:tcBorders>
          </w:tcPr>
          <w:p w14:paraId="0B9DBB9E" w14:textId="77777777" w:rsidR="00AC1BA0" w:rsidRPr="00156A85" w:rsidRDefault="00AC1BA0" w:rsidP="00A9785F">
            <w:pPr>
              <w:spacing w:before="120" w:after="0"/>
              <w:jc w:val="right"/>
              <w:rPr>
                <w:rFonts w:asciiTheme="minorHAnsi" w:hAnsiTheme="minorHAnsi" w:cstheme="minorHAnsi"/>
                <w:b/>
                <w:bCs/>
                <w:spacing w:val="2"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Totale ore annue di attività</w:t>
            </w:r>
          </w:p>
          <w:p w14:paraId="3D334AC8" w14:textId="77777777" w:rsidR="00AC1BA0" w:rsidRPr="00156A85" w:rsidRDefault="00AC1BA0" w:rsidP="00A9785F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spacing w:val="2"/>
              </w:rPr>
              <w:t xml:space="preserve">e </w:t>
            </w: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insegnamenti di indirizzo</w:t>
            </w:r>
          </w:p>
        </w:tc>
        <w:tc>
          <w:tcPr>
            <w:tcW w:w="1002" w:type="dxa"/>
          </w:tcPr>
          <w:p w14:paraId="73C89ED7" w14:textId="77777777" w:rsidR="00AC1BA0" w:rsidRPr="00156A85" w:rsidRDefault="00AC1BA0" w:rsidP="00A9785F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396</w:t>
            </w:r>
          </w:p>
        </w:tc>
        <w:tc>
          <w:tcPr>
            <w:tcW w:w="1001" w:type="dxa"/>
          </w:tcPr>
          <w:p w14:paraId="7282832E" w14:textId="77777777" w:rsidR="00AC1BA0" w:rsidRPr="00156A85" w:rsidRDefault="00AC1BA0" w:rsidP="00A9785F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396</w:t>
            </w:r>
          </w:p>
        </w:tc>
        <w:tc>
          <w:tcPr>
            <w:tcW w:w="1003" w:type="dxa"/>
          </w:tcPr>
          <w:p w14:paraId="13EF7D44" w14:textId="77777777" w:rsidR="00AC1BA0" w:rsidRPr="00156A85" w:rsidRDefault="00AC1BA0" w:rsidP="00A9785F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561</w:t>
            </w:r>
          </w:p>
        </w:tc>
        <w:tc>
          <w:tcPr>
            <w:tcW w:w="1007" w:type="dxa"/>
          </w:tcPr>
          <w:p w14:paraId="65A54F6D" w14:textId="77777777" w:rsidR="00AC1BA0" w:rsidRPr="00156A85" w:rsidRDefault="00AC1BA0" w:rsidP="00A9785F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561</w:t>
            </w:r>
          </w:p>
        </w:tc>
        <w:tc>
          <w:tcPr>
            <w:tcW w:w="1004" w:type="dxa"/>
          </w:tcPr>
          <w:p w14:paraId="11E4EB82" w14:textId="77777777" w:rsidR="00AC1BA0" w:rsidRPr="00156A85" w:rsidRDefault="00AC1BA0" w:rsidP="00A9785F">
            <w:pPr>
              <w:spacing w:before="24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561</w:t>
            </w:r>
          </w:p>
        </w:tc>
      </w:tr>
      <w:tr w:rsidR="00AC1BA0" w:rsidRPr="00156A85" w14:paraId="7426F7F2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395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</w:rPr>
            </w:pPr>
            <w:r w:rsidRPr="00156A85">
              <w:rPr>
                <w:rFonts w:asciiTheme="minorHAnsi" w:hAnsiTheme="minorHAnsi" w:cstheme="minorHAnsi"/>
                <w:i/>
              </w:rPr>
              <w:t>di cui in compresenza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</w:tcBorders>
          </w:tcPr>
          <w:p w14:paraId="71EF105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156A85">
              <w:rPr>
                <w:rFonts w:asciiTheme="minorHAnsi" w:hAnsiTheme="minorHAnsi" w:cstheme="minorHAnsi"/>
                <w:bCs/>
                <w:i/>
              </w:rPr>
              <w:t>264*</w:t>
            </w:r>
          </w:p>
        </w:tc>
        <w:tc>
          <w:tcPr>
            <w:tcW w:w="2010" w:type="dxa"/>
            <w:gridSpan w:val="2"/>
          </w:tcPr>
          <w:p w14:paraId="7B5207C8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156A85">
              <w:rPr>
                <w:rFonts w:asciiTheme="minorHAnsi" w:hAnsiTheme="minorHAnsi" w:cstheme="minorHAnsi"/>
                <w:bCs/>
                <w:i/>
              </w:rPr>
              <w:t>561*</w:t>
            </w:r>
          </w:p>
        </w:tc>
        <w:tc>
          <w:tcPr>
            <w:tcW w:w="1004" w:type="dxa"/>
          </w:tcPr>
          <w:p w14:paraId="1501766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spacing w:val="4"/>
              </w:rPr>
            </w:pPr>
            <w:r w:rsidRPr="00156A85">
              <w:rPr>
                <w:rFonts w:asciiTheme="minorHAnsi" w:hAnsiTheme="minorHAnsi" w:cstheme="minorHAnsi"/>
                <w:bCs/>
                <w:i/>
              </w:rPr>
              <w:t>330*</w:t>
            </w:r>
          </w:p>
        </w:tc>
      </w:tr>
      <w:tr w:rsidR="00AC1BA0" w:rsidRPr="00156A85" w14:paraId="2146F0EA" w14:textId="77777777" w:rsidTr="00B772D2">
        <w:trPr>
          <w:trHeight w:val="315"/>
        </w:trPr>
        <w:tc>
          <w:tcPr>
            <w:tcW w:w="4912" w:type="dxa"/>
            <w:tcBorders>
              <w:top w:val="single" w:sz="4" w:space="0" w:color="auto"/>
            </w:tcBorders>
          </w:tcPr>
          <w:p w14:paraId="1602EC2A" w14:textId="77777777" w:rsidR="00AC1BA0" w:rsidRPr="00156A85" w:rsidRDefault="00AC1BA0" w:rsidP="00B772D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  <w:spacing w:val="2"/>
              </w:rPr>
              <w:t>Totale complessivo ore</w:t>
            </w:r>
          </w:p>
        </w:tc>
        <w:tc>
          <w:tcPr>
            <w:tcW w:w="1002" w:type="dxa"/>
          </w:tcPr>
          <w:p w14:paraId="092AB47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</w:rPr>
              <w:t>1056</w:t>
            </w:r>
          </w:p>
        </w:tc>
        <w:tc>
          <w:tcPr>
            <w:tcW w:w="1001" w:type="dxa"/>
          </w:tcPr>
          <w:p w14:paraId="46591AD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</w:rPr>
              <w:t>1056</w:t>
            </w:r>
          </w:p>
        </w:tc>
        <w:tc>
          <w:tcPr>
            <w:tcW w:w="1003" w:type="dxa"/>
          </w:tcPr>
          <w:p w14:paraId="636737A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4"/>
              </w:rPr>
              <w:t>1056</w:t>
            </w:r>
          </w:p>
        </w:tc>
        <w:tc>
          <w:tcPr>
            <w:tcW w:w="1007" w:type="dxa"/>
          </w:tcPr>
          <w:p w14:paraId="09CF703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4"/>
              </w:rPr>
              <w:t>1056</w:t>
            </w:r>
          </w:p>
        </w:tc>
        <w:tc>
          <w:tcPr>
            <w:tcW w:w="1004" w:type="dxa"/>
          </w:tcPr>
          <w:p w14:paraId="7611BB2F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4"/>
              </w:rPr>
              <w:t>1056</w:t>
            </w:r>
          </w:p>
        </w:tc>
      </w:tr>
    </w:tbl>
    <w:p w14:paraId="3994F7C8" w14:textId="77777777" w:rsidR="00AC1BA0" w:rsidRPr="00156A85" w:rsidRDefault="00951596" w:rsidP="0054349A">
      <w:pPr>
        <w:spacing w:after="0" w:line="408" w:lineRule="atLeast"/>
        <w:rPr>
          <w:rFonts w:asciiTheme="minorHAnsi" w:eastAsia="Times New Roman" w:hAnsiTheme="minorHAnsi" w:cstheme="minorHAnsi"/>
          <w:color w:val="6E6E6E"/>
          <w:lang w:eastAsia="it-IT"/>
        </w:rPr>
      </w:pPr>
      <w:r w:rsidRPr="00156A85">
        <w:rPr>
          <w:rFonts w:asciiTheme="minorHAnsi" w:hAnsiTheme="minorHAnsi" w:cstheme="minorHAnsi"/>
        </w:rPr>
        <w:lastRenderedPageBreak/>
        <w:t xml:space="preserve">Art. “Conduzione del mezzo” – </w:t>
      </w:r>
    </w:p>
    <w:p w14:paraId="22F28508" w14:textId="77777777" w:rsidR="00AC1BA0" w:rsidRPr="00156A85" w:rsidRDefault="00AC1BA0" w:rsidP="0054349A">
      <w:pPr>
        <w:spacing w:after="0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Opzione “Conduzione di apparati e impianti marittimi”</w:t>
      </w:r>
    </w:p>
    <w:tbl>
      <w:tblPr>
        <w:tblW w:w="9581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3304"/>
        <w:gridCol w:w="1002"/>
        <w:gridCol w:w="1001"/>
        <w:gridCol w:w="1003"/>
        <w:gridCol w:w="1007"/>
        <w:gridCol w:w="1004"/>
      </w:tblGrid>
      <w:tr w:rsidR="00AC1BA0" w:rsidRPr="00156A85" w14:paraId="3868AAF2" w14:textId="77777777" w:rsidTr="00B772D2">
        <w:trPr>
          <w:trHeight w:val="345"/>
          <w:tblHeader/>
        </w:trPr>
        <w:tc>
          <w:tcPr>
            <w:tcW w:w="9581" w:type="dxa"/>
            <w:gridSpan w:val="7"/>
          </w:tcPr>
          <w:p w14:paraId="4CE6416C" w14:textId="77777777" w:rsidR="00AC1BA0" w:rsidRPr="00156A85" w:rsidRDefault="00AC1BA0" w:rsidP="00B772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ATTIVITÀ E INSEGNAMENTI </w:t>
            </w:r>
            <w:r w:rsidRPr="00156A85">
              <w:rPr>
                <w:rFonts w:asciiTheme="minorHAnsi" w:hAnsiTheme="minorHAnsi" w:cstheme="minorHAnsi"/>
                <w:b/>
                <w:bCs/>
              </w:rPr>
              <w:t>OBBLIGATORI</w:t>
            </w:r>
          </w:p>
        </w:tc>
      </w:tr>
      <w:tr w:rsidR="00AC1BA0" w:rsidRPr="00156A85" w14:paraId="4E00AF27" w14:textId="77777777" w:rsidTr="00B772D2">
        <w:trPr>
          <w:trHeight w:val="315"/>
        </w:trPr>
        <w:tc>
          <w:tcPr>
            <w:tcW w:w="4564" w:type="dxa"/>
            <w:gridSpan w:val="2"/>
            <w:vMerge w:val="restart"/>
            <w:vAlign w:val="center"/>
          </w:tcPr>
          <w:p w14:paraId="2272D02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DISCIPLINE</w:t>
            </w:r>
          </w:p>
        </w:tc>
        <w:tc>
          <w:tcPr>
            <w:tcW w:w="5017" w:type="dxa"/>
            <w:gridSpan w:val="5"/>
            <w:vAlign w:val="center"/>
          </w:tcPr>
          <w:p w14:paraId="29A8DBB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ore</w:t>
            </w:r>
          </w:p>
        </w:tc>
      </w:tr>
      <w:tr w:rsidR="00AC1BA0" w:rsidRPr="00156A85" w14:paraId="6D2C973B" w14:textId="77777777" w:rsidTr="00B772D2">
        <w:trPr>
          <w:trHeight w:val="315"/>
        </w:trPr>
        <w:tc>
          <w:tcPr>
            <w:tcW w:w="4564" w:type="dxa"/>
            <w:gridSpan w:val="2"/>
            <w:vMerge/>
            <w:vAlign w:val="center"/>
          </w:tcPr>
          <w:p w14:paraId="0B4C383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0614A58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1° biennio</w:t>
            </w:r>
          </w:p>
        </w:tc>
        <w:tc>
          <w:tcPr>
            <w:tcW w:w="2010" w:type="dxa"/>
            <w:gridSpan w:val="2"/>
            <w:vAlign w:val="center"/>
          </w:tcPr>
          <w:p w14:paraId="611E7A2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2° biennio</w:t>
            </w:r>
          </w:p>
        </w:tc>
        <w:tc>
          <w:tcPr>
            <w:tcW w:w="1004" w:type="dxa"/>
          </w:tcPr>
          <w:p w14:paraId="694091F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  <w:spacing w:val="4"/>
              </w:rPr>
              <w:t>5° anno</w:t>
            </w:r>
          </w:p>
        </w:tc>
      </w:tr>
      <w:tr w:rsidR="00AC1BA0" w:rsidRPr="00156A85" w14:paraId="4726C54B" w14:textId="77777777" w:rsidTr="00B772D2">
        <w:trPr>
          <w:trHeight w:val="315"/>
        </w:trPr>
        <w:tc>
          <w:tcPr>
            <w:tcW w:w="4564" w:type="dxa"/>
            <w:gridSpan w:val="2"/>
            <w:vMerge/>
            <w:vAlign w:val="center"/>
          </w:tcPr>
          <w:p w14:paraId="62B29ED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9850B1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  <w:spacing w:val="4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0007D298" w14:textId="77777777" w:rsidR="00AC1BA0" w:rsidRPr="00156A85" w:rsidRDefault="00AC1BA0" w:rsidP="00B772D2">
            <w:pPr>
              <w:rPr>
                <w:rFonts w:asciiTheme="minorHAnsi" w:hAnsiTheme="minorHAnsi" w:cstheme="minorHAnsi"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color w:val="000000"/>
                <w:spacing w:val="4"/>
              </w:rPr>
              <w:t xml:space="preserve">secondo biennio e quinto anno </w:t>
            </w:r>
            <w:proofErr w:type="spellStart"/>
            <w:r w:rsidRPr="00156A85">
              <w:rPr>
                <w:rFonts w:asciiTheme="minorHAnsi" w:hAnsiTheme="minorHAnsi" w:cstheme="minorHAnsi"/>
                <w:color w:val="000000"/>
                <w:spacing w:val="4"/>
              </w:rPr>
              <w:t>costitui-scono</w:t>
            </w:r>
            <w:proofErr w:type="spellEnd"/>
            <w:r w:rsidRPr="00156A85">
              <w:rPr>
                <w:rFonts w:asciiTheme="minorHAnsi" w:hAnsiTheme="minorHAnsi" w:cstheme="minorHAnsi"/>
                <w:color w:val="000000"/>
                <w:spacing w:val="4"/>
              </w:rPr>
              <w:t xml:space="preserve"> un percorso formativo unitario</w:t>
            </w:r>
          </w:p>
        </w:tc>
      </w:tr>
      <w:tr w:rsidR="00AC1BA0" w:rsidRPr="00156A85" w14:paraId="599AD6C5" w14:textId="77777777" w:rsidTr="00B772D2">
        <w:trPr>
          <w:trHeight w:val="315"/>
        </w:trPr>
        <w:tc>
          <w:tcPr>
            <w:tcW w:w="4564" w:type="dxa"/>
            <w:gridSpan w:val="2"/>
            <w:vMerge/>
            <w:vAlign w:val="center"/>
          </w:tcPr>
          <w:p w14:paraId="356BB14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2" w:type="dxa"/>
            <w:vAlign w:val="center"/>
          </w:tcPr>
          <w:p w14:paraId="7F7DC36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1^</w:t>
            </w:r>
          </w:p>
        </w:tc>
        <w:tc>
          <w:tcPr>
            <w:tcW w:w="1001" w:type="dxa"/>
            <w:vAlign w:val="center"/>
          </w:tcPr>
          <w:p w14:paraId="16BDCD2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2^</w:t>
            </w:r>
          </w:p>
        </w:tc>
        <w:tc>
          <w:tcPr>
            <w:tcW w:w="1003" w:type="dxa"/>
            <w:vAlign w:val="center"/>
          </w:tcPr>
          <w:p w14:paraId="0A74853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3^</w:t>
            </w:r>
          </w:p>
        </w:tc>
        <w:tc>
          <w:tcPr>
            <w:tcW w:w="1007" w:type="dxa"/>
            <w:vAlign w:val="center"/>
          </w:tcPr>
          <w:p w14:paraId="3327A1B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4^</w:t>
            </w:r>
          </w:p>
        </w:tc>
        <w:tc>
          <w:tcPr>
            <w:tcW w:w="1004" w:type="dxa"/>
            <w:vAlign w:val="center"/>
          </w:tcPr>
          <w:p w14:paraId="1272CFC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5^</w:t>
            </w:r>
          </w:p>
        </w:tc>
      </w:tr>
      <w:tr w:rsidR="00AC1BA0" w:rsidRPr="00156A85" w14:paraId="61BE9568" w14:textId="77777777" w:rsidTr="00B772D2">
        <w:trPr>
          <w:trHeight w:val="315"/>
        </w:trPr>
        <w:tc>
          <w:tcPr>
            <w:tcW w:w="9581" w:type="dxa"/>
            <w:gridSpan w:val="7"/>
            <w:vAlign w:val="center"/>
          </w:tcPr>
          <w:p w14:paraId="242E219A" w14:textId="77777777" w:rsidR="00AC1BA0" w:rsidRPr="00156A85" w:rsidRDefault="00AC1BA0" w:rsidP="00B772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156A85">
              <w:rPr>
                <w:rFonts w:asciiTheme="minorHAnsi" w:hAnsiTheme="minorHAnsi" w:cstheme="minorHAnsi"/>
                <w:b/>
                <w:color w:val="000000"/>
              </w:rPr>
              <w:t>ARTICOLAZIONE:  “</w:t>
            </w:r>
            <w:proofErr w:type="gramEnd"/>
            <w:r w:rsidRPr="00156A85">
              <w:rPr>
                <w:rFonts w:asciiTheme="minorHAnsi" w:hAnsiTheme="minorHAnsi" w:cstheme="minorHAnsi"/>
                <w:b/>
                <w:color w:val="000000"/>
              </w:rPr>
              <w:t xml:space="preserve">CONDUZIONE DEL MEZZO” </w:t>
            </w:r>
          </w:p>
          <w:p w14:paraId="18CBE937" w14:textId="77777777" w:rsidR="00AC1BA0" w:rsidRPr="00156A85" w:rsidRDefault="00AC1BA0" w:rsidP="00B772D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OPZIONE “CONDUZIONE</w:t>
            </w:r>
            <w:r w:rsidRPr="00156A85">
              <w:rPr>
                <w:rFonts w:asciiTheme="minorHAnsi" w:hAnsiTheme="minorHAnsi" w:cstheme="minorHAnsi"/>
                <w:b/>
              </w:rPr>
              <w:t xml:space="preserve"> DI APPARATI E IMPIANTI </w:t>
            </w:r>
            <w:proofErr w:type="gramStart"/>
            <w:r w:rsidRPr="00156A85">
              <w:rPr>
                <w:rFonts w:asciiTheme="minorHAnsi" w:hAnsiTheme="minorHAnsi" w:cstheme="minorHAnsi"/>
                <w:b/>
              </w:rPr>
              <w:t>MARITTIMI</w:t>
            </w:r>
            <w:r w:rsidRPr="00156A85">
              <w:rPr>
                <w:rFonts w:asciiTheme="minorHAnsi" w:hAnsiTheme="minorHAnsi" w:cstheme="minorHAnsi"/>
                <w:b/>
                <w:color w:val="000000"/>
              </w:rPr>
              <w:t xml:space="preserve"> ”</w:t>
            </w:r>
            <w:proofErr w:type="gramEnd"/>
          </w:p>
        </w:tc>
      </w:tr>
      <w:tr w:rsidR="00AC1BA0" w:rsidRPr="00156A85" w14:paraId="3D582761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99FC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Complementi di matematica</w:t>
            </w:r>
          </w:p>
        </w:tc>
        <w:tc>
          <w:tcPr>
            <w:tcW w:w="2003" w:type="dxa"/>
            <w:gridSpan w:val="2"/>
            <w:vMerge w:val="restart"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4BFE454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74B4310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33</w:t>
            </w:r>
          </w:p>
        </w:tc>
        <w:tc>
          <w:tcPr>
            <w:tcW w:w="1007" w:type="dxa"/>
            <w:vAlign w:val="center"/>
          </w:tcPr>
          <w:p w14:paraId="3FCA700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33</w:t>
            </w:r>
          </w:p>
        </w:tc>
        <w:tc>
          <w:tcPr>
            <w:tcW w:w="1004" w:type="dxa"/>
            <w:shd w:val="clear" w:color="000000" w:fill="BFBFBF"/>
            <w:vAlign w:val="center"/>
          </w:tcPr>
          <w:p w14:paraId="543982B4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C1BA0" w:rsidRPr="00156A85" w14:paraId="69BB9922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4F8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Elettrotecnica, elettronica e automazione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5DBEDB0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7DE5ECAA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  <w:tc>
          <w:tcPr>
            <w:tcW w:w="1007" w:type="dxa"/>
            <w:vAlign w:val="center"/>
          </w:tcPr>
          <w:p w14:paraId="78B5346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  <w:tc>
          <w:tcPr>
            <w:tcW w:w="1004" w:type="dxa"/>
            <w:vAlign w:val="center"/>
          </w:tcPr>
          <w:p w14:paraId="5AA792E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 (2)</w:t>
            </w:r>
          </w:p>
        </w:tc>
      </w:tr>
      <w:tr w:rsidR="00AC1BA0" w:rsidRPr="00156A85" w14:paraId="5BA76440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98CC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Diritto ed economia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4868B61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741E13A6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66</w:t>
            </w:r>
          </w:p>
        </w:tc>
        <w:tc>
          <w:tcPr>
            <w:tcW w:w="1007" w:type="dxa"/>
            <w:vAlign w:val="center"/>
          </w:tcPr>
          <w:p w14:paraId="40E4C73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66</w:t>
            </w:r>
          </w:p>
        </w:tc>
        <w:tc>
          <w:tcPr>
            <w:tcW w:w="1004" w:type="dxa"/>
            <w:vAlign w:val="center"/>
          </w:tcPr>
          <w:p w14:paraId="23BB187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66</w:t>
            </w:r>
          </w:p>
        </w:tc>
      </w:tr>
      <w:tr w:rsidR="00AC1BA0" w:rsidRPr="00156A85" w14:paraId="38594CC0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DA38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Scienze della navigazione, struttura e costruzione del mezzo navale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7169708E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</w:pPr>
          </w:p>
        </w:tc>
        <w:tc>
          <w:tcPr>
            <w:tcW w:w="1003" w:type="dxa"/>
            <w:vAlign w:val="center"/>
          </w:tcPr>
          <w:p w14:paraId="750FEC19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99 (2)</w:t>
            </w:r>
          </w:p>
        </w:tc>
        <w:tc>
          <w:tcPr>
            <w:tcW w:w="1007" w:type="dxa"/>
            <w:vAlign w:val="center"/>
          </w:tcPr>
          <w:p w14:paraId="7EE1664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99 (2)</w:t>
            </w:r>
          </w:p>
        </w:tc>
        <w:tc>
          <w:tcPr>
            <w:tcW w:w="1004" w:type="dxa"/>
            <w:vAlign w:val="center"/>
          </w:tcPr>
          <w:p w14:paraId="281E957B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 xml:space="preserve">132 (3) </w:t>
            </w:r>
          </w:p>
        </w:tc>
      </w:tr>
      <w:tr w:rsidR="00AC1BA0" w:rsidRPr="00156A85" w14:paraId="4DC8FB05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3D03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 xml:space="preserve">Meccanica e macchine 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064B7F1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1956AD5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165 (4)</w:t>
            </w:r>
          </w:p>
        </w:tc>
        <w:tc>
          <w:tcPr>
            <w:tcW w:w="1007" w:type="dxa"/>
            <w:vAlign w:val="center"/>
          </w:tcPr>
          <w:p w14:paraId="2D455167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165 (5)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vAlign w:val="center"/>
          </w:tcPr>
          <w:p w14:paraId="5750B1F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264 (5)</w:t>
            </w:r>
          </w:p>
        </w:tc>
      </w:tr>
      <w:tr w:rsidR="00AC1BA0" w:rsidRPr="00156A85" w14:paraId="68501547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CCED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color w:val="000000"/>
              </w:rPr>
              <w:t>Logistica</w:t>
            </w:r>
          </w:p>
        </w:tc>
        <w:tc>
          <w:tcPr>
            <w:tcW w:w="2003" w:type="dxa"/>
            <w:gridSpan w:val="2"/>
            <w:vMerge/>
            <w:tcBorders>
              <w:left w:val="single" w:sz="4" w:space="0" w:color="auto"/>
            </w:tcBorders>
            <w:shd w:val="clear" w:color="000000" w:fill="BFBFBF"/>
            <w:vAlign w:val="center"/>
          </w:tcPr>
          <w:p w14:paraId="2D8C7F5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03" w:type="dxa"/>
            <w:vAlign w:val="center"/>
          </w:tcPr>
          <w:p w14:paraId="01FDB48D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 xml:space="preserve">99 </w:t>
            </w:r>
          </w:p>
        </w:tc>
        <w:tc>
          <w:tcPr>
            <w:tcW w:w="1007" w:type="dxa"/>
            <w:vAlign w:val="center"/>
          </w:tcPr>
          <w:p w14:paraId="7D04427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99</w:t>
            </w:r>
          </w:p>
        </w:tc>
        <w:tc>
          <w:tcPr>
            <w:tcW w:w="1004" w:type="dxa"/>
            <w:shd w:val="clear" w:color="auto" w:fill="C0C0C0"/>
            <w:vAlign w:val="center"/>
          </w:tcPr>
          <w:p w14:paraId="2775ABE4" w14:textId="77777777" w:rsidR="00AC1BA0" w:rsidRPr="00156A85" w:rsidRDefault="00AC1BA0" w:rsidP="00B772D2">
            <w:pPr>
              <w:rPr>
                <w:rFonts w:asciiTheme="minorHAnsi" w:hAnsiTheme="minorHAnsi" w:cstheme="minorHAnsi"/>
                <w:b/>
                <w:bCs/>
                <w:strike/>
                <w:color w:val="000000"/>
              </w:rPr>
            </w:pPr>
          </w:p>
        </w:tc>
      </w:tr>
      <w:tr w:rsidR="00AC1BA0" w:rsidRPr="00156A85" w14:paraId="7F9C720F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D419F" w14:textId="77777777" w:rsidR="00AC1BA0" w:rsidRPr="00156A85" w:rsidRDefault="00AC1BA0" w:rsidP="00B772D2">
            <w:pPr>
              <w:spacing w:before="120"/>
              <w:jc w:val="right"/>
              <w:rPr>
                <w:rFonts w:asciiTheme="minorHAnsi" w:hAnsiTheme="minorHAnsi" w:cstheme="minorHAnsi"/>
                <w:b/>
                <w:bCs/>
                <w:spacing w:val="2"/>
              </w:rPr>
            </w:pP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Totale ore annue di attività</w:t>
            </w:r>
          </w:p>
          <w:p w14:paraId="25DB6221" w14:textId="77777777" w:rsidR="00AC1BA0" w:rsidRPr="00156A85" w:rsidRDefault="00AC1BA0" w:rsidP="00B772D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56A85">
              <w:rPr>
                <w:rFonts w:asciiTheme="minorHAnsi" w:hAnsiTheme="minorHAnsi" w:cstheme="minorHAnsi"/>
                <w:b/>
                <w:spacing w:val="2"/>
              </w:rPr>
              <w:t xml:space="preserve">e </w:t>
            </w:r>
            <w:r w:rsidRPr="00156A85">
              <w:rPr>
                <w:rFonts w:asciiTheme="minorHAnsi" w:hAnsiTheme="minorHAnsi" w:cstheme="minorHAnsi"/>
                <w:b/>
                <w:bCs/>
                <w:spacing w:val="2"/>
              </w:rPr>
              <w:t>insegnamenti di indirizzo</w:t>
            </w:r>
          </w:p>
        </w:tc>
        <w:tc>
          <w:tcPr>
            <w:tcW w:w="1002" w:type="dxa"/>
          </w:tcPr>
          <w:p w14:paraId="6C505F02" w14:textId="77777777" w:rsidR="00AC1BA0" w:rsidRPr="00156A85" w:rsidRDefault="00AC1BA0" w:rsidP="00B772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396</w:t>
            </w:r>
          </w:p>
        </w:tc>
        <w:tc>
          <w:tcPr>
            <w:tcW w:w="1001" w:type="dxa"/>
          </w:tcPr>
          <w:p w14:paraId="6259B374" w14:textId="77777777" w:rsidR="00AC1BA0" w:rsidRPr="00156A85" w:rsidRDefault="00AC1BA0" w:rsidP="00B772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396</w:t>
            </w:r>
          </w:p>
        </w:tc>
        <w:tc>
          <w:tcPr>
            <w:tcW w:w="1003" w:type="dxa"/>
          </w:tcPr>
          <w:p w14:paraId="2646605A" w14:textId="77777777" w:rsidR="00AC1BA0" w:rsidRPr="00156A85" w:rsidRDefault="00AC1BA0" w:rsidP="00B772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561</w:t>
            </w:r>
          </w:p>
        </w:tc>
        <w:tc>
          <w:tcPr>
            <w:tcW w:w="1007" w:type="dxa"/>
          </w:tcPr>
          <w:p w14:paraId="74EB3628" w14:textId="77777777" w:rsidR="00AC1BA0" w:rsidRPr="00156A85" w:rsidRDefault="00AC1BA0" w:rsidP="00B772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561</w:t>
            </w:r>
          </w:p>
        </w:tc>
        <w:tc>
          <w:tcPr>
            <w:tcW w:w="1004" w:type="dxa"/>
          </w:tcPr>
          <w:p w14:paraId="7E899816" w14:textId="77777777" w:rsidR="00AC1BA0" w:rsidRPr="00156A85" w:rsidRDefault="00AC1BA0" w:rsidP="00B772D2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t>561</w:t>
            </w:r>
          </w:p>
        </w:tc>
      </w:tr>
      <w:tr w:rsidR="00AC1BA0" w:rsidRPr="00156A85" w14:paraId="48E80606" w14:textId="77777777" w:rsidTr="00B772D2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0A336" w14:textId="77777777" w:rsidR="00AC1BA0" w:rsidRPr="00156A85" w:rsidRDefault="00AC1BA0" w:rsidP="00B772D2">
            <w:pPr>
              <w:snapToGrid w:val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20889" w14:textId="77777777" w:rsidR="00AC1BA0" w:rsidRPr="00156A85" w:rsidRDefault="00AC1BA0" w:rsidP="00B772D2">
            <w:pPr>
              <w:snapToGrid w:val="0"/>
              <w:jc w:val="right"/>
              <w:rPr>
                <w:rFonts w:asciiTheme="minorHAnsi" w:hAnsiTheme="minorHAnsi" w:cstheme="minorHAnsi"/>
                <w:i/>
              </w:rPr>
            </w:pPr>
            <w:r w:rsidRPr="00156A85">
              <w:rPr>
                <w:rFonts w:asciiTheme="minorHAnsi" w:hAnsiTheme="minorHAnsi" w:cstheme="minorHAnsi"/>
                <w:i/>
              </w:rPr>
              <w:t>di cui in compresenza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</w:tcBorders>
          </w:tcPr>
          <w:p w14:paraId="38DE5945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156A85">
              <w:rPr>
                <w:rFonts w:asciiTheme="minorHAnsi" w:hAnsiTheme="minorHAnsi" w:cstheme="minorHAnsi"/>
                <w:bCs/>
                <w:i/>
              </w:rPr>
              <w:t>264*</w:t>
            </w:r>
          </w:p>
        </w:tc>
        <w:tc>
          <w:tcPr>
            <w:tcW w:w="2010" w:type="dxa"/>
            <w:gridSpan w:val="2"/>
          </w:tcPr>
          <w:p w14:paraId="45137C51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Cs/>
                <w:i/>
                <w:color w:val="000000"/>
              </w:rPr>
              <w:t>561*</w:t>
            </w:r>
          </w:p>
        </w:tc>
        <w:tc>
          <w:tcPr>
            <w:tcW w:w="1004" w:type="dxa"/>
          </w:tcPr>
          <w:p w14:paraId="1794F78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</w:pPr>
            <w:r w:rsidRPr="00156A85">
              <w:rPr>
                <w:rFonts w:asciiTheme="minorHAnsi" w:hAnsiTheme="minorHAnsi" w:cstheme="minorHAnsi"/>
                <w:bCs/>
                <w:i/>
                <w:color w:val="000000"/>
              </w:rPr>
              <w:t>330*</w:t>
            </w:r>
          </w:p>
        </w:tc>
      </w:tr>
      <w:tr w:rsidR="00AC1BA0" w:rsidRPr="00156A85" w14:paraId="514F8360" w14:textId="77777777" w:rsidTr="00B772D2">
        <w:trPr>
          <w:trHeight w:val="315"/>
        </w:trPr>
        <w:tc>
          <w:tcPr>
            <w:tcW w:w="4564" w:type="dxa"/>
            <w:gridSpan w:val="2"/>
            <w:tcBorders>
              <w:top w:val="single" w:sz="4" w:space="0" w:color="auto"/>
            </w:tcBorders>
          </w:tcPr>
          <w:p w14:paraId="083BFF2E" w14:textId="77777777" w:rsidR="00AC1BA0" w:rsidRPr="00156A85" w:rsidRDefault="00AC1BA0" w:rsidP="00B772D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  <w:spacing w:val="2"/>
              </w:rPr>
              <w:t>Totale complessivo ore</w:t>
            </w:r>
          </w:p>
        </w:tc>
        <w:tc>
          <w:tcPr>
            <w:tcW w:w="1002" w:type="dxa"/>
          </w:tcPr>
          <w:p w14:paraId="00B949E0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</w:rPr>
              <w:t>1056</w:t>
            </w:r>
          </w:p>
        </w:tc>
        <w:tc>
          <w:tcPr>
            <w:tcW w:w="1001" w:type="dxa"/>
          </w:tcPr>
          <w:p w14:paraId="5F53D8C3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</w:rPr>
              <w:t>1056</w:t>
            </w:r>
          </w:p>
        </w:tc>
        <w:tc>
          <w:tcPr>
            <w:tcW w:w="1003" w:type="dxa"/>
          </w:tcPr>
          <w:p w14:paraId="2EAF8822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1056</w:t>
            </w:r>
          </w:p>
        </w:tc>
        <w:tc>
          <w:tcPr>
            <w:tcW w:w="1007" w:type="dxa"/>
          </w:tcPr>
          <w:p w14:paraId="1F0656BF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1056</w:t>
            </w:r>
          </w:p>
        </w:tc>
        <w:tc>
          <w:tcPr>
            <w:tcW w:w="1004" w:type="dxa"/>
          </w:tcPr>
          <w:p w14:paraId="513AA16C" w14:textId="77777777" w:rsidR="00AC1BA0" w:rsidRPr="00156A85" w:rsidRDefault="00AC1BA0" w:rsidP="00B772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56A85">
              <w:rPr>
                <w:rFonts w:asciiTheme="minorHAnsi" w:hAnsiTheme="minorHAnsi" w:cstheme="minorHAnsi"/>
                <w:b/>
                <w:bCs/>
                <w:color w:val="000000"/>
                <w:spacing w:val="4"/>
              </w:rPr>
              <w:t>1056</w:t>
            </w:r>
          </w:p>
        </w:tc>
      </w:tr>
    </w:tbl>
    <w:p w14:paraId="726FDD3A" w14:textId="77777777" w:rsidR="00C601C6" w:rsidRPr="00156A85" w:rsidRDefault="00C601C6" w:rsidP="00951596">
      <w:pPr>
        <w:rPr>
          <w:rFonts w:asciiTheme="minorHAnsi" w:hAnsiTheme="minorHAnsi" w:cstheme="minorHAnsi"/>
          <w:b/>
        </w:rPr>
      </w:pPr>
    </w:p>
    <w:p w14:paraId="4886F4BA" w14:textId="77777777" w:rsidR="00C601C6" w:rsidRPr="00156A85" w:rsidRDefault="00C601C6" w:rsidP="00C601C6">
      <w:pPr>
        <w:rPr>
          <w:rFonts w:asciiTheme="minorHAnsi" w:hAnsiTheme="minorHAnsi" w:cstheme="minorHAnsi"/>
        </w:rPr>
      </w:pPr>
    </w:p>
    <w:p w14:paraId="7C676ABE" w14:textId="77777777" w:rsidR="00FD427E" w:rsidRPr="00156A85" w:rsidRDefault="00FD427E" w:rsidP="00B772D2">
      <w:pPr>
        <w:rPr>
          <w:rFonts w:asciiTheme="minorHAnsi" w:hAnsiTheme="minorHAnsi" w:cstheme="minorHAnsi"/>
          <w:b/>
        </w:rPr>
      </w:pPr>
    </w:p>
    <w:p w14:paraId="2676FFCC" w14:textId="77777777" w:rsidR="002D742B" w:rsidRPr="00156A85" w:rsidRDefault="002D742B" w:rsidP="00EF7960">
      <w:pPr>
        <w:rPr>
          <w:rFonts w:asciiTheme="minorHAnsi" w:hAnsiTheme="minorHAnsi" w:cstheme="minorHAnsi"/>
        </w:rPr>
      </w:pPr>
    </w:p>
    <w:p w14:paraId="3E4009DB" w14:textId="77777777" w:rsidR="00951DC7" w:rsidRPr="00156A85" w:rsidRDefault="00951DC7" w:rsidP="00EF7960">
      <w:pPr>
        <w:rPr>
          <w:rFonts w:asciiTheme="minorHAnsi" w:hAnsiTheme="minorHAnsi" w:cstheme="minorHAnsi"/>
        </w:rPr>
      </w:pPr>
    </w:p>
    <w:p w14:paraId="39C6DABE" w14:textId="77777777" w:rsidR="00E54D02" w:rsidRPr="00156A85" w:rsidRDefault="00E54D02" w:rsidP="00EF7960">
      <w:pPr>
        <w:rPr>
          <w:rFonts w:asciiTheme="minorHAnsi" w:hAnsiTheme="minorHAnsi" w:cstheme="minorHAnsi"/>
        </w:rPr>
      </w:pPr>
    </w:p>
    <w:p w14:paraId="1CC2901B" w14:textId="77777777" w:rsidR="0004621E" w:rsidRPr="00156A85" w:rsidRDefault="0004621E" w:rsidP="00EF7960">
      <w:pPr>
        <w:rPr>
          <w:rFonts w:asciiTheme="minorHAnsi" w:hAnsiTheme="minorHAnsi" w:cstheme="minorHAnsi"/>
        </w:rPr>
      </w:pPr>
    </w:p>
    <w:p w14:paraId="6F1F108E" w14:textId="77777777" w:rsidR="00E54D02" w:rsidRPr="00156A85" w:rsidRDefault="00E54D02" w:rsidP="00EF7960">
      <w:pPr>
        <w:rPr>
          <w:rFonts w:asciiTheme="minorHAnsi" w:hAnsiTheme="minorHAnsi" w:cstheme="minorHAnsi"/>
        </w:rPr>
      </w:pPr>
    </w:p>
    <w:p w14:paraId="15CB12FF" w14:textId="77777777" w:rsidR="000F2194" w:rsidRPr="0054349A" w:rsidRDefault="000F2194" w:rsidP="0054349A">
      <w:pPr>
        <w:spacing w:after="0"/>
        <w:rPr>
          <w:rFonts w:asciiTheme="minorHAnsi" w:hAnsiTheme="minorHAnsi" w:cstheme="minorHAnsi"/>
        </w:rPr>
      </w:pPr>
    </w:p>
    <w:p w14:paraId="2AA47A68" w14:textId="77777777" w:rsidR="004F2247" w:rsidRPr="00156A85" w:rsidRDefault="006C0364" w:rsidP="00DA15F9">
      <w:pPr>
        <w:pStyle w:val="Paragrafoelenco"/>
        <w:numPr>
          <w:ilvl w:val="0"/>
          <w:numId w:val="10"/>
        </w:numPr>
        <w:jc w:val="center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L’ORGANIZZAZIONE</w:t>
      </w:r>
    </w:p>
    <w:p w14:paraId="02F8C359" w14:textId="77777777" w:rsidR="0086202B" w:rsidRPr="00156A85" w:rsidRDefault="0086202B" w:rsidP="0086202B">
      <w:pPr>
        <w:pStyle w:val="Paragrafoelenco"/>
        <w:rPr>
          <w:rFonts w:asciiTheme="minorHAnsi" w:hAnsiTheme="minorHAnsi" w:cstheme="minorHAnsi"/>
          <w:b/>
        </w:rPr>
      </w:pPr>
    </w:p>
    <w:p w14:paraId="1C6ADF76" w14:textId="77777777" w:rsidR="004014F7" w:rsidRPr="00156A85" w:rsidRDefault="004014F7" w:rsidP="00DA15F9">
      <w:pPr>
        <w:pStyle w:val="Paragrafoelenco"/>
        <w:numPr>
          <w:ilvl w:val="1"/>
          <w:numId w:val="44"/>
        </w:numPr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Modello organizzativo</w:t>
      </w:r>
    </w:p>
    <w:p w14:paraId="4B0B7933" w14:textId="77777777" w:rsidR="004014F7" w:rsidRPr="00156A85" w:rsidRDefault="004014F7" w:rsidP="00DA15F9">
      <w:pPr>
        <w:pStyle w:val="Paragrafoelenco"/>
        <w:numPr>
          <w:ilvl w:val="2"/>
          <w:numId w:val="44"/>
        </w:numPr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Periodo didattico:</w:t>
      </w:r>
      <w:r w:rsidRPr="00156A85">
        <w:rPr>
          <w:rFonts w:asciiTheme="minorHAnsi" w:hAnsiTheme="minorHAnsi" w:cstheme="minorHAnsi"/>
        </w:rPr>
        <w:tab/>
      </w:r>
      <w:r w:rsidRPr="00156A85">
        <w:rPr>
          <w:rFonts w:asciiTheme="minorHAnsi" w:hAnsiTheme="minorHAnsi" w:cstheme="minorHAnsi"/>
        </w:rPr>
        <w:tab/>
        <w:t>Quadrimestre</w:t>
      </w:r>
    </w:p>
    <w:p w14:paraId="12358760" w14:textId="77777777" w:rsidR="00045E7F" w:rsidRPr="00156A85" w:rsidRDefault="00EE761C" w:rsidP="00EE761C">
      <w:pPr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4.2</w:t>
      </w:r>
      <w:r w:rsidR="00045E7F" w:rsidRPr="00156A85">
        <w:rPr>
          <w:rFonts w:asciiTheme="minorHAnsi" w:hAnsiTheme="minorHAnsi" w:cstheme="minorHAnsi"/>
          <w:b/>
        </w:rPr>
        <w:t xml:space="preserve"> Organizzazione Uffici e modalità di rapporto con l’utenza</w:t>
      </w:r>
    </w:p>
    <w:p w14:paraId="2A972C4B" w14:textId="77777777" w:rsidR="00EE761C" w:rsidRPr="00156A85" w:rsidRDefault="00EE761C" w:rsidP="00DA15F9">
      <w:pPr>
        <w:pStyle w:val="Paragrafoelenco"/>
        <w:numPr>
          <w:ilvl w:val="0"/>
          <w:numId w:val="48"/>
        </w:numPr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Figure e Funzione organizzative</w:t>
      </w:r>
    </w:p>
    <w:p w14:paraId="048AF87D" w14:textId="77777777" w:rsidR="00045E7F" w:rsidRPr="00156A85" w:rsidRDefault="00045E7F" w:rsidP="00045E7F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</w:rPr>
      </w:pPr>
    </w:p>
    <w:p w14:paraId="626B9293" w14:textId="77777777" w:rsidR="004014F7" w:rsidRPr="00156A85" w:rsidRDefault="00045E7F" w:rsidP="00045E7F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Cs/>
        </w:rPr>
      </w:pPr>
      <w:r w:rsidRPr="00156A85">
        <w:rPr>
          <w:rFonts w:asciiTheme="minorHAnsi" w:hAnsiTheme="minorHAnsi" w:cstheme="minorHAnsi"/>
        </w:rPr>
        <w:tab/>
      </w:r>
      <w:r w:rsidR="004014F7" w:rsidRPr="00156A85">
        <w:rPr>
          <w:rFonts w:asciiTheme="minorHAnsi" w:hAnsiTheme="minorHAnsi" w:cstheme="minorHAnsi"/>
        </w:rPr>
        <w:t>Il livello più generale della struttura è costituito dal livello di prima gestione che opera le azioni di orientamento e conduzione:</w:t>
      </w:r>
    </w:p>
    <w:p w14:paraId="53E2EFF6" w14:textId="77777777" w:rsidR="004014F7" w:rsidRPr="00156A85" w:rsidRDefault="004014F7" w:rsidP="00DA15F9">
      <w:pPr>
        <w:pStyle w:val="Paragrafoelenco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156A85">
        <w:rPr>
          <w:rFonts w:asciiTheme="minorHAnsi" w:hAnsiTheme="minorHAnsi" w:cstheme="minorHAnsi"/>
          <w:b/>
          <w:bCs/>
        </w:rPr>
        <w:t>Rappresentante Legale della Società “OASI” s.r.l.</w:t>
      </w:r>
    </w:p>
    <w:p w14:paraId="441C930C" w14:textId="77777777" w:rsidR="004014F7" w:rsidRPr="00156A85" w:rsidRDefault="004014F7" w:rsidP="00DA15F9">
      <w:pPr>
        <w:pStyle w:val="Paragrafoelenco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156A85">
        <w:rPr>
          <w:rFonts w:asciiTheme="minorHAnsi" w:hAnsiTheme="minorHAnsi" w:cstheme="minorHAnsi"/>
          <w:b/>
          <w:bCs/>
        </w:rPr>
        <w:t>Gestore dell’Istituto “San Giorgio”:</w:t>
      </w:r>
    </w:p>
    <w:p w14:paraId="174215AB" w14:textId="77777777" w:rsidR="004014F7" w:rsidRPr="00156A85" w:rsidRDefault="004014F7" w:rsidP="00DA15F9">
      <w:pPr>
        <w:pStyle w:val="Paragrafoelenco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56A85">
        <w:rPr>
          <w:rFonts w:asciiTheme="minorHAnsi" w:hAnsiTheme="minorHAnsi" w:cstheme="minorHAnsi"/>
          <w:lang w:eastAsia="it-IT"/>
        </w:rPr>
        <w:t xml:space="preserve"> garante dell’identità culturale e del progetto educativo della scuola, ed è responsabile della conduzione dell’istituzione scolastica nei confronti degli studenti, delle famiglie, della società e dell’Amministrazione.</w:t>
      </w:r>
    </w:p>
    <w:p w14:paraId="5D460095" w14:textId="77777777" w:rsidR="004014F7" w:rsidRPr="00156A85" w:rsidRDefault="004014F7" w:rsidP="00DA15F9">
      <w:pPr>
        <w:pStyle w:val="Paragrafoelenco"/>
        <w:numPr>
          <w:ilvl w:val="2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Cs/>
        </w:rPr>
      </w:pPr>
      <w:r w:rsidRPr="00156A85">
        <w:rPr>
          <w:rFonts w:asciiTheme="minorHAnsi" w:hAnsiTheme="minorHAnsi" w:cstheme="minorHAnsi"/>
          <w:bCs/>
        </w:rPr>
        <w:t>Responsabilità amministrativa-contabile e gestionale dell’istituto</w:t>
      </w:r>
    </w:p>
    <w:p w14:paraId="61914E8F" w14:textId="77777777" w:rsidR="004014F7" w:rsidRPr="00156A85" w:rsidRDefault="004014F7" w:rsidP="004014F7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160"/>
        <w:jc w:val="both"/>
        <w:rPr>
          <w:rFonts w:asciiTheme="minorHAnsi" w:hAnsiTheme="minorHAnsi" w:cstheme="minorHAnsi"/>
          <w:bCs/>
        </w:rPr>
      </w:pPr>
    </w:p>
    <w:p w14:paraId="1E7FBC83" w14:textId="77777777" w:rsidR="004014F7" w:rsidRPr="00156A85" w:rsidRDefault="00045E7F" w:rsidP="00045E7F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Cs/>
        </w:rPr>
      </w:pPr>
      <w:r w:rsidRPr="00156A85">
        <w:rPr>
          <w:rFonts w:asciiTheme="minorHAnsi" w:hAnsiTheme="minorHAnsi" w:cstheme="minorHAnsi"/>
        </w:rPr>
        <w:tab/>
      </w:r>
      <w:r w:rsidR="004014F7" w:rsidRPr="00156A85">
        <w:rPr>
          <w:rFonts w:asciiTheme="minorHAnsi" w:hAnsiTheme="minorHAnsi" w:cstheme="minorHAnsi"/>
        </w:rPr>
        <w:t xml:space="preserve"> Le aree di II livello e gestione pianificano e organizzano le</w:t>
      </w:r>
      <w:r w:rsidRPr="00156A85">
        <w:rPr>
          <w:rFonts w:asciiTheme="minorHAnsi" w:hAnsiTheme="minorHAnsi" w:cstheme="minorHAnsi"/>
        </w:rPr>
        <w:t xml:space="preserve"> attività per la realizzazione,</w:t>
      </w:r>
      <w:r w:rsidR="004014F7" w:rsidRPr="00156A85">
        <w:rPr>
          <w:rFonts w:asciiTheme="minorHAnsi" w:hAnsiTheme="minorHAnsi" w:cstheme="minorHAnsi"/>
        </w:rPr>
        <w:t xml:space="preserve"> la condivisione, l’informazione e la riformulazione dell’offerta formativa dell’Istituto:</w:t>
      </w:r>
    </w:p>
    <w:p w14:paraId="256FAB08" w14:textId="77777777" w:rsidR="004014F7" w:rsidRPr="00156A85" w:rsidRDefault="004014F7" w:rsidP="00DA15F9">
      <w:pPr>
        <w:pStyle w:val="Paragrafoelenco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156A85">
        <w:rPr>
          <w:rFonts w:asciiTheme="minorHAnsi" w:hAnsiTheme="minorHAnsi" w:cstheme="minorHAnsi"/>
          <w:b/>
        </w:rPr>
        <w:t>Coordinatore delle attività didattiche (scelto dal Gestore)</w:t>
      </w:r>
    </w:p>
    <w:p w14:paraId="480129A6" w14:textId="77777777" w:rsidR="004014F7" w:rsidRPr="00156A85" w:rsidRDefault="004014F7" w:rsidP="00DA15F9">
      <w:pPr>
        <w:pStyle w:val="Paragrafoelenco"/>
        <w:numPr>
          <w:ilvl w:val="2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Cs/>
        </w:rPr>
      </w:pPr>
      <w:r w:rsidRPr="00156A85">
        <w:rPr>
          <w:rFonts w:asciiTheme="minorHAnsi" w:hAnsiTheme="minorHAnsi" w:cstheme="minorHAnsi"/>
          <w:bCs/>
        </w:rPr>
        <w:t>Responsabilità didattico-educative dell’Istituto</w:t>
      </w:r>
    </w:p>
    <w:p w14:paraId="6FA793AD" w14:textId="77777777" w:rsidR="004014F7" w:rsidRPr="00156A85" w:rsidRDefault="004014F7" w:rsidP="00DA15F9">
      <w:pPr>
        <w:pStyle w:val="Paragrafoelenco"/>
        <w:numPr>
          <w:ilvl w:val="2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Coordinare e armonizzare l’attività educativa nei vari Consigli di classe</w:t>
      </w:r>
    </w:p>
    <w:p w14:paraId="0AD953E7" w14:textId="77777777" w:rsidR="004014F7" w:rsidRPr="00156A85" w:rsidRDefault="004014F7" w:rsidP="00DA15F9">
      <w:pPr>
        <w:pStyle w:val="Paragrafoelenco"/>
        <w:numPr>
          <w:ilvl w:val="2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Garantire la </w:t>
      </w:r>
      <w:proofErr w:type="spellStart"/>
      <w:r w:rsidRPr="00156A85">
        <w:rPr>
          <w:rFonts w:asciiTheme="minorHAnsi" w:hAnsiTheme="minorHAnsi" w:cstheme="minorHAnsi"/>
        </w:rPr>
        <w:t>collegiabilità</w:t>
      </w:r>
      <w:proofErr w:type="spellEnd"/>
      <w:r w:rsidRPr="00156A85">
        <w:rPr>
          <w:rFonts w:asciiTheme="minorHAnsi" w:hAnsiTheme="minorHAnsi" w:cstheme="minorHAnsi"/>
        </w:rPr>
        <w:t xml:space="preserve"> delle decisioni</w:t>
      </w:r>
    </w:p>
    <w:p w14:paraId="4E7488BA" w14:textId="77777777" w:rsidR="004014F7" w:rsidRPr="00156A85" w:rsidRDefault="004014F7" w:rsidP="00DA15F9">
      <w:pPr>
        <w:pStyle w:val="Paragrafoelenco"/>
        <w:numPr>
          <w:ilvl w:val="2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Promuovere le capacità individuali</w:t>
      </w:r>
    </w:p>
    <w:p w14:paraId="67AE302B" w14:textId="77777777" w:rsidR="004014F7" w:rsidRPr="00156A85" w:rsidRDefault="004014F7" w:rsidP="004014F7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160"/>
        <w:jc w:val="both"/>
        <w:rPr>
          <w:rFonts w:asciiTheme="minorHAnsi" w:hAnsiTheme="minorHAnsi" w:cstheme="minorHAnsi"/>
          <w:bCs/>
        </w:rPr>
      </w:pPr>
    </w:p>
    <w:p w14:paraId="207AD157" w14:textId="77777777" w:rsidR="004014F7" w:rsidRPr="00156A85" w:rsidRDefault="004014F7" w:rsidP="00DA15F9">
      <w:pPr>
        <w:pStyle w:val="Paragrafoelenco"/>
        <w:numPr>
          <w:ilvl w:val="0"/>
          <w:numId w:val="4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156A85">
        <w:rPr>
          <w:rFonts w:asciiTheme="minorHAnsi" w:hAnsiTheme="minorHAnsi" w:cstheme="minorHAnsi"/>
          <w:b/>
          <w:bCs/>
        </w:rPr>
        <w:t>Responsabile  Amministrativo</w:t>
      </w:r>
      <w:proofErr w:type="gramEnd"/>
    </w:p>
    <w:p w14:paraId="22BDC9C7" w14:textId="77777777" w:rsidR="004014F7" w:rsidRPr="00156A85" w:rsidRDefault="004014F7" w:rsidP="00401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</w:rPr>
      </w:pPr>
    </w:p>
    <w:p w14:paraId="65F2A298" w14:textId="77777777" w:rsidR="004014F7" w:rsidRPr="00156A85" w:rsidRDefault="004014F7" w:rsidP="00DA15F9">
      <w:pPr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FIGURE DI SISTEMA</w:t>
      </w:r>
    </w:p>
    <w:p w14:paraId="2854901D" w14:textId="77777777" w:rsidR="00EE761C" w:rsidRPr="00156A85" w:rsidRDefault="00EE761C" w:rsidP="00DA15F9">
      <w:pPr>
        <w:numPr>
          <w:ilvl w:val="1"/>
          <w:numId w:val="40"/>
        </w:numPr>
        <w:spacing w:after="0" w:line="240" w:lineRule="au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Staff del coordinatore Didattico</w:t>
      </w:r>
    </w:p>
    <w:p w14:paraId="4F297BC8" w14:textId="77777777" w:rsidR="004014F7" w:rsidRPr="00156A85" w:rsidRDefault="004014F7" w:rsidP="0086202B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</w:tblGrid>
      <w:tr w:rsidR="00EE761C" w:rsidRPr="00156A85" w14:paraId="601863DE" w14:textId="77777777" w:rsidTr="004014F7">
        <w:tc>
          <w:tcPr>
            <w:tcW w:w="4747" w:type="dxa"/>
          </w:tcPr>
          <w:p w14:paraId="057E79EE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REFERENTE IPSEOA</w:t>
            </w:r>
          </w:p>
        </w:tc>
      </w:tr>
      <w:tr w:rsidR="00EE761C" w:rsidRPr="00156A85" w14:paraId="2962569A" w14:textId="77777777" w:rsidTr="004014F7">
        <w:tc>
          <w:tcPr>
            <w:tcW w:w="4747" w:type="dxa"/>
          </w:tcPr>
          <w:p w14:paraId="22BC35A2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REFERENTE A.F.M.</w:t>
            </w:r>
          </w:p>
        </w:tc>
      </w:tr>
      <w:tr w:rsidR="00EE761C" w:rsidRPr="00156A85" w14:paraId="5097C497" w14:textId="77777777" w:rsidTr="004014F7">
        <w:tc>
          <w:tcPr>
            <w:tcW w:w="4747" w:type="dxa"/>
          </w:tcPr>
          <w:p w14:paraId="3CA1281D" w14:textId="77777777" w:rsidR="00EE761C" w:rsidRPr="00156A85" w:rsidRDefault="00EE761C" w:rsidP="004014F7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 xml:space="preserve">REFERENTE </w:t>
            </w:r>
          </w:p>
          <w:p w14:paraId="0D8CB608" w14:textId="77777777" w:rsidR="00EE761C" w:rsidRPr="00156A85" w:rsidRDefault="00EE761C" w:rsidP="004014F7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“TRASPORTI E LOGISTICA”</w:t>
            </w:r>
          </w:p>
          <w:p w14:paraId="6A300E0C" w14:textId="77777777" w:rsidR="00CD6DAB" w:rsidRPr="00156A85" w:rsidRDefault="00CD6DAB" w:rsidP="004014F7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PROGETTO STCW</w:t>
            </w:r>
          </w:p>
        </w:tc>
      </w:tr>
      <w:tr w:rsidR="00EE761C" w:rsidRPr="00156A85" w14:paraId="6797D74E" w14:textId="77777777" w:rsidTr="004014F7">
        <w:tc>
          <w:tcPr>
            <w:tcW w:w="4747" w:type="dxa"/>
          </w:tcPr>
          <w:p w14:paraId="695DB3B6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REFERENTE</w:t>
            </w:r>
          </w:p>
          <w:p w14:paraId="4AC44BAC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“MECCANICA, MECCATRONICA ED ENERGIA</w:t>
            </w:r>
          </w:p>
        </w:tc>
      </w:tr>
    </w:tbl>
    <w:p w14:paraId="472BB2A9" w14:textId="77777777" w:rsidR="004014F7" w:rsidRPr="00156A85" w:rsidRDefault="004014F7" w:rsidP="0086202B">
      <w:pPr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Attività del Referente:</w:t>
      </w:r>
    </w:p>
    <w:p w14:paraId="7271E9BD" w14:textId="77777777" w:rsidR="004014F7" w:rsidRPr="00156A85" w:rsidRDefault="004014F7" w:rsidP="00DA15F9">
      <w:pPr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sovrintende alla vigilanza sugli alunni</w:t>
      </w:r>
    </w:p>
    <w:p w14:paraId="1720EA87" w14:textId="77777777" w:rsidR="004014F7" w:rsidRPr="00156A85" w:rsidRDefault="004014F7" w:rsidP="00DA15F9">
      <w:pPr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rileva assenze e ritardi del personale docente organizza il piano delle sostituzioni giornaliere  </w:t>
      </w:r>
    </w:p>
    <w:p w14:paraId="64D2020D" w14:textId="77777777" w:rsidR="004014F7" w:rsidRPr="00156A85" w:rsidRDefault="004014F7" w:rsidP="00DA15F9">
      <w:pPr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sovrintende alla risoluzione di problemi relativi all’orario   </w:t>
      </w:r>
    </w:p>
    <w:p w14:paraId="67A591B9" w14:textId="77777777" w:rsidR="004014F7" w:rsidRPr="00156A85" w:rsidRDefault="004014F7" w:rsidP="00DA15F9">
      <w:pPr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cura i rapporti con le famiglie degli alunni, avvalendosi della segreteria didattica</w:t>
      </w:r>
    </w:p>
    <w:p w14:paraId="55D460B7" w14:textId="77777777" w:rsidR="004014F7" w:rsidRPr="00156A85" w:rsidRDefault="004014F7" w:rsidP="00DA15F9">
      <w:pPr>
        <w:numPr>
          <w:ilvl w:val="0"/>
          <w:numId w:val="3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collabora alla diffusione delle informazioni abituali, nonché alla circolazione delle informazioni non previste</w:t>
      </w:r>
    </w:p>
    <w:p w14:paraId="4F8F25A5" w14:textId="77777777" w:rsidR="004014F7" w:rsidRPr="00156A85" w:rsidRDefault="004014F7" w:rsidP="004014F7">
      <w:pPr>
        <w:ind w:left="900"/>
        <w:jc w:val="both"/>
        <w:rPr>
          <w:rFonts w:asciiTheme="minorHAnsi" w:hAnsiTheme="minorHAnsi" w:cstheme="minorHAnsi"/>
        </w:rPr>
      </w:pPr>
    </w:p>
    <w:p w14:paraId="41A40AA0" w14:textId="77777777" w:rsidR="00DA15F9" w:rsidRPr="00156A85" w:rsidRDefault="00DA15F9" w:rsidP="004014F7">
      <w:pPr>
        <w:ind w:left="900"/>
        <w:jc w:val="both"/>
        <w:rPr>
          <w:rFonts w:asciiTheme="minorHAnsi" w:hAnsiTheme="minorHAnsi" w:cstheme="minorHAnsi"/>
        </w:rPr>
      </w:pPr>
    </w:p>
    <w:p w14:paraId="4D38743D" w14:textId="77777777" w:rsidR="004014F7" w:rsidRPr="00156A85" w:rsidRDefault="004014F7" w:rsidP="00DA15F9">
      <w:pPr>
        <w:pStyle w:val="Paragrafoelenco"/>
        <w:numPr>
          <w:ilvl w:val="1"/>
          <w:numId w:val="40"/>
        </w:numPr>
        <w:spacing w:after="0" w:line="240" w:lineRule="auto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t>DIPARTIMENTI</w:t>
      </w:r>
    </w:p>
    <w:tbl>
      <w:tblPr>
        <w:tblW w:w="2011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0"/>
      </w:tblGrid>
      <w:tr w:rsidR="00EE761C" w:rsidRPr="00156A85" w14:paraId="14360353" w14:textId="77777777" w:rsidTr="00EE761C">
        <w:trPr>
          <w:trHeight w:hRule="exact" w:val="56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3961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>Discipline affini</w:t>
            </w:r>
          </w:p>
        </w:tc>
      </w:tr>
      <w:tr w:rsidR="00EE761C" w:rsidRPr="00156A85" w14:paraId="34F48BD3" w14:textId="77777777" w:rsidTr="00EE761C">
        <w:trPr>
          <w:trHeight w:hRule="exact" w:val="73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A4CC2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Asse dei linguaggi</w:t>
            </w:r>
          </w:p>
          <w:p w14:paraId="2CCFA4DD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</w:p>
        </w:tc>
      </w:tr>
      <w:tr w:rsidR="00EE761C" w:rsidRPr="00156A85" w14:paraId="5D9BB76A" w14:textId="77777777" w:rsidTr="00EE761C">
        <w:trPr>
          <w:trHeight w:hRule="exact" w:val="567"/>
          <w:jc w:val="center"/>
        </w:trPr>
        <w:tc>
          <w:tcPr>
            <w:tcW w:w="3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F9D1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Asse logico-matematico</w:t>
            </w:r>
          </w:p>
          <w:p w14:paraId="68108A6F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Matematica</w:t>
            </w:r>
          </w:p>
        </w:tc>
      </w:tr>
      <w:tr w:rsidR="00EE761C" w:rsidRPr="00156A85" w14:paraId="2CFED857" w14:textId="77777777" w:rsidTr="00EE761C">
        <w:trPr>
          <w:trHeight w:hRule="exact" w:val="794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3759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Asse Scientifico-Tecnologico</w:t>
            </w:r>
            <w:r w:rsidR="0041214A" w:rsidRPr="00156A85">
              <w:rPr>
                <w:rFonts w:asciiTheme="minorHAnsi" w:hAnsiTheme="minorHAnsi" w:cstheme="minorHAnsi"/>
              </w:rPr>
              <w:t xml:space="preserve">  </w:t>
            </w:r>
          </w:p>
          <w:p w14:paraId="36D02301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</w:p>
          <w:p w14:paraId="69DBB6C0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Scienze della Terra e Biologia</w:t>
            </w:r>
          </w:p>
        </w:tc>
      </w:tr>
      <w:tr w:rsidR="00EE761C" w:rsidRPr="00156A85" w14:paraId="2C25BFF0" w14:textId="77777777" w:rsidTr="00EE761C">
        <w:trPr>
          <w:trHeight w:hRule="exact" w:val="624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4D5C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Asse Storico –Sociale</w:t>
            </w:r>
          </w:p>
          <w:p w14:paraId="6AAA8E66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</w:p>
        </w:tc>
      </w:tr>
      <w:tr w:rsidR="00EE761C" w:rsidRPr="00156A85" w14:paraId="4EB37957" w14:textId="77777777" w:rsidTr="00EE761C">
        <w:trPr>
          <w:trHeight w:hRule="exact" w:val="90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2EB5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Discipline di indirizzo Tecnico Economico</w:t>
            </w:r>
          </w:p>
          <w:p w14:paraId="42A9AB66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 xml:space="preserve"> </w:t>
            </w:r>
          </w:p>
          <w:p w14:paraId="02213323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</w:p>
        </w:tc>
      </w:tr>
      <w:tr w:rsidR="00EE761C" w:rsidRPr="00156A85" w14:paraId="5E53CC21" w14:textId="77777777" w:rsidTr="00EE761C">
        <w:trPr>
          <w:trHeight w:hRule="exact" w:val="90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DE37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 xml:space="preserve">Discipline di indirizzo Tecnico Tecnologico “Trasporti e Logistica” </w:t>
            </w:r>
          </w:p>
        </w:tc>
      </w:tr>
      <w:tr w:rsidR="00EE761C" w:rsidRPr="00156A85" w14:paraId="38EFA1E0" w14:textId="77777777" w:rsidTr="00EE761C">
        <w:trPr>
          <w:trHeight w:hRule="exact" w:val="90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FA42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 xml:space="preserve">Discipline di indirizzo Tecnico Tecnologico “Meccanica, Meccatronica </w:t>
            </w:r>
            <w:proofErr w:type="gramStart"/>
            <w:r w:rsidRPr="00156A85">
              <w:rPr>
                <w:rFonts w:asciiTheme="minorHAnsi" w:hAnsiTheme="minorHAnsi" w:cstheme="minorHAnsi"/>
              </w:rPr>
              <w:t>ed  Automazione</w:t>
            </w:r>
            <w:proofErr w:type="gramEnd"/>
            <w:r w:rsidRPr="00156A85">
              <w:rPr>
                <w:rFonts w:asciiTheme="minorHAnsi" w:hAnsiTheme="minorHAnsi" w:cstheme="minorHAnsi"/>
              </w:rPr>
              <w:t>”</w:t>
            </w:r>
          </w:p>
        </w:tc>
      </w:tr>
      <w:tr w:rsidR="00EE761C" w:rsidRPr="00156A85" w14:paraId="195274A0" w14:textId="77777777" w:rsidTr="00EE761C">
        <w:trPr>
          <w:trHeight w:hRule="exact" w:val="907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D76E" w14:textId="77777777" w:rsidR="00EE761C" w:rsidRPr="00156A85" w:rsidRDefault="00EE761C" w:rsidP="004014F7">
            <w:pPr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Discipline di indirizzo IPSEOA</w:t>
            </w:r>
          </w:p>
        </w:tc>
      </w:tr>
    </w:tbl>
    <w:p w14:paraId="0B50D38D" w14:textId="77777777" w:rsidR="004014F7" w:rsidRPr="00156A85" w:rsidRDefault="004014F7" w:rsidP="004014F7">
      <w:pPr>
        <w:jc w:val="both"/>
        <w:rPr>
          <w:rFonts w:asciiTheme="minorHAnsi" w:hAnsiTheme="minorHAnsi" w:cstheme="minorHAnsi"/>
        </w:rPr>
      </w:pPr>
    </w:p>
    <w:p w14:paraId="36D08F41" w14:textId="77777777" w:rsidR="004014F7" w:rsidRPr="00156A85" w:rsidRDefault="004014F7" w:rsidP="004014F7">
      <w:pPr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Compiti e Funzioni:</w:t>
      </w:r>
    </w:p>
    <w:p w14:paraId="7A1491F1" w14:textId="77777777" w:rsidR="004014F7" w:rsidRPr="00156A85" w:rsidRDefault="004014F7" w:rsidP="004014F7">
      <w:pPr>
        <w:jc w:val="both"/>
        <w:rPr>
          <w:rFonts w:asciiTheme="minorHAnsi" w:hAnsiTheme="minorHAnsi" w:cstheme="minorHAnsi"/>
        </w:rPr>
      </w:pPr>
    </w:p>
    <w:p w14:paraId="022FC8E2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indirizzare e coordinare la programmazione didattica per disciplina e per classi, individuando le competenze disciplinari e di cittadinanza da raggiungere; </w:t>
      </w:r>
    </w:p>
    <w:p w14:paraId="7E3A432A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monitorare il processo di apprendimento per disciplina con l’approntamento di prove di </w:t>
      </w:r>
      <w:proofErr w:type="gramStart"/>
      <w:r w:rsidRPr="00156A85">
        <w:rPr>
          <w:rFonts w:asciiTheme="minorHAnsi" w:hAnsiTheme="minorHAnsi" w:cstheme="minorHAnsi"/>
        </w:rPr>
        <w:t>verifica  in</w:t>
      </w:r>
      <w:proofErr w:type="gramEnd"/>
      <w:r w:rsidRPr="00156A85">
        <w:rPr>
          <w:rFonts w:asciiTheme="minorHAnsi" w:hAnsiTheme="minorHAnsi" w:cstheme="minorHAnsi"/>
        </w:rPr>
        <w:t xml:space="preserve"> ingresso ed in itinere per classi parallele; </w:t>
      </w:r>
    </w:p>
    <w:p w14:paraId="1C2FA3E3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156A85">
        <w:rPr>
          <w:rFonts w:asciiTheme="minorHAnsi" w:hAnsiTheme="minorHAnsi" w:cstheme="minorHAnsi"/>
        </w:rPr>
        <w:t>condividere  percorsi</w:t>
      </w:r>
      <w:proofErr w:type="gramEnd"/>
      <w:r w:rsidRPr="00156A85">
        <w:rPr>
          <w:rFonts w:asciiTheme="minorHAnsi" w:hAnsiTheme="minorHAnsi" w:cstheme="minorHAnsi"/>
        </w:rPr>
        <w:t>, strategie didattiche strumenti e criteri di valutazione comuni;</w:t>
      </w:r>
    </w:p>
    <w:p w14:paraId="6AAF0F28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promuovere l’innovazione didattica e laboratoriale nelle discipline proprie; </w:t>
      </w:r>
    </w:p>
    <w:p w14:paraId="58E56D9C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dare indicazioni sull’adozione dei libri di testo; </w:t>
      </w:r>
    </w:p>
    <w:p w14:paraId="74AAF214" w14:textId="77777777" w:rsidR="004014F7" w:rsidRPr="00156A85" w:rsidRDefault="004014F7" w:rsidP="00DA15F9">
      <w:pPr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individuare percorsi didattici comuni.</w:t>
      </w:r>
    </w:p>
    <w:p w14:paraId="5D15E57F" w14:textId="77777777" w:rsidR="004014F7" w:rsidRPr="00156A85" w:rsidRDefault="004014F7" w:rsidP="00DA15F9">
      <w:pPr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programmare le attività laboratoriali; </w:t>
      </w:r>
    </w:p>
    <w:p w14:paraId="2C121945" w14:textId="77777777" w:rsidR="004014F7" w:rsidRPr="00156A85" w:rsidRDefault="004014F7" w:rsidP="00DA15F9">
      <w:pPr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stilare i piani di implementazione dei laboratori; </w:t>
      </w:r>
    </w:p>
    <w:p w14:paraId="4D6047A1" w14:textId="77777777" w:rsidR="004014F7" w:rsidRPr="00156A85" w:rsidRDefault="004014F7" w:rsidP="00DA15F9">
      <w:pPr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acquisire nuova strumentazione e nuovi software;</w:t>
      </w:r>
    </w:p>
    <w:p w14:paraId="01A8C3FC" w14:textId="77777777" w:rsidR="004014F7" w:rsidRPr="00156A85" w:rsidRDefault="004014F7" w:rsidP="00DA15F9">
      <w:pPr>
        <w:numPr>
          <w:ilvl w:val="0"/>
          <w:numId w:val="4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programmare il curriculum di studi per i percorsi di qualifica triennale e gli interventi di alternanza scuola-lavoro per le classi quarte e quinte. </w:t>
      </w:r>
    </w:p>
    <w:p w14:paraId="42733B84" w14:textId="77777777" w:rsidR="004014F7" w:rsidRPr="00156A85" w:rsidRDefault="004014F7" w:rsidP="004014F7">
      <w:pPr>
        <w:spacing w:after="0" w:line="360" w:lineRule="auto"/>
        <w:ind w:left="1004"/>
        <w:jc w:val="both"/>
        <w:rPr>
          <w:rFonts w:asciiTheme="minorHAnsi" w:hAnsiTheme="minorHAnsi" w:cstheme="minorHAnsi"/>
          <w:b/>
        </w:rPr>
      </w:pPr>
    </w:p>
    <w:p w14:paraId="59BF0DCC" w14:textId="77777777" w:rsidR="004014F7" w:rsidRPr="00156A85" w:rsidRDefault="004014F7" w:rsidP="00DA15F9">
      <w:pPr>
        <w:numPr>
          <w:ilvl w:val="1"/>
          <w:numId w:val="42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156A85">
        <w:rPr>
          <w:rFonts w:asciiTheme="minorHAnsi" w:hAnsiTheme="minorHAnsi" w:cstheme="minorHAnsi"/>
          <w:b/>
        </w:rPr>
        <w:lastRenderedPageBreak/>
        <w:t>COMMISSIONI</w:t>
      </w:r>
    </w:p>
    <w:p w14:paraId="11811E0F" w14:textId="77777777" w:rsidR="004014F7" w:rsidRPr="00156A85" w:rsidRDefault="004014F7" w:rsidP="004014F7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EE761C" w:rsidRPr="00156A85" w14:paraId="1B80E8BA" w14:textId="77777777" w:rsidTr="004014F7">
        <w:tc>
          <w:tcPr>
            <w:tcW w:w="4812" w:type="dxa"/>
          </w:tcPr>
          <w:p w14:paraId="216ADBD9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A85">
              <w:rPr>
                <w:rFonts w:asciiTheme="minorHAnsi" w:hAnsiTheme="minorHAnsi" w:cstheme="minorHAnsi"/>
                <w:b/>
              </w:rPr>
              <w:t>FUNZIONI</w:t>
            </w:r>
          </w:p>
        </w:tc>
      </w:tr>
      <w:tr w:rsidR="007316A6" w:rsidRPr="00156A85" w14:paraId="5EB3D823" w14:textId="77777777" w:rsidTr="004014F7">
        <w:tc>
          <w:tcPr>
            <w:tcW w:w="4812" w:type="dxa"/>
          </w:tcPr>
          <w:p w14:paraId="3B6CF9B1" w14:textId="77777777" w:rsidR="007316A6" w:rsidRPr="00156A85" w:rsidRDefault="007316A6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PTOF</w:t>
            </w:r>
          </w:p>
        </w:tc>
      </w:tr>
      <w:tr w:rsidR="007316A6" w:rsidRPr="00156A85" w14:paraId="6A3F05C4" w14:textId="77777777" w:rsidTr="004014F7">
        <w:tc>
          <w:tcPr>
            <w:tcW w:w="4812" w:type="dxa"/>
          </w:tcPr>
          <w:p w14:paraId="34779294" w14:textId="77777777" w:rsidR="007316A6" w:rsidRPr="00156A85" w:rsidRDefault="007316A6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PON ISTRUZIONE</w:t>
            </w:r>
          </w:p>
        </w:tc>
      </w:tr>
      <w:tr w:rsidR="00EE761C" w:rsidRPr="00156A85" w14:paraId="6B8873D9" w14:textId="77777777" w:rsidTr="004014F7">
        <w:tc>
          <w:tcPr>
            <w:tcW w:w="4812" w:type="dxa"/>
          </w:tcPr>
          <w:p w14:paraId="0ECD0D6B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Viaggi/Visite d’Istruzione</w:t>
            </w:r>
          </w:p>
        </w:tc>
      </w:tr>
      <w:tr w:rsidR="00EE761C" w:rsidRPr="00156A85" w14:paraId="2F821F17" w14:textId="77777777" w:rsidTr="004014F7">
        <w:tc>
          <w:tcPr>
            <w:tcW w:w="4812" w:type="dxa"/>
          </w:tcPr>
          <w:p w14:paraId="6CD12B97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Palestra</w:t>
            </w:r>
          </w:p>
        </w:tc>
      </w:tr>
      <w:tr w:rsidR="00EE761C" w:rsidRPr="00156A85" w14:paraId="5991CBA1" w14:textId="77777777" w:rsidTr="004014F7">
        <w:tc>
          <w:tcPr>
            <w:tcW w:w="4812" w:type="dxa"/>
          </w:tcPr>
          <w:p w14:paraId="2DEF8A1A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Nautico</w:t>
            </w:r>
          </w:p>
        </w:tc>
      </w:tr>
      <w:tr w:rsidR="00EE761C" w:rsidRPr="00156A85" w14:paraId="61AAC9C9" w14:textId="77777777" w:rsidTr="004014F7">
        <w:tc>
          <w:tcPr>
            <w:tcW w:w="4812" w:type="dxa"/>
          </w:tcPr>
          <w:p w14:paraId="493DC491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Meccanico Polivalente</w:t>
            </w:r>
          </w:p>
        </w:tc>
      </w:tr>
      <w:tr w:rsidR="00EE761C" w:rsidRPr="00156A85" w14:paraId="1C1E78A9" w14:textId="77777777" w:rsidTr="004014F7">
        <w:tc>
          <w:tcPr>
            <w:tcW w:w="4812" w:type="dxa"/>
          </w:tcPr>
          <w:p w14:paraId="700C1F6C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Informatica</w:t>
            </w:r>
          </w:p>
        </w:tc>
      </w:tr>
      <w:tr w:rsidR="00EE761C" w:rsidRPr="00156A85" w14:paraId="36A32B7B" w14:textId="77777777" w:rsidTr="004014F7">
        <w:tc>
          <w:tcPr>
            <w:tcW w:w="4812" w:type="dxa"/>
          </w:tcPr>
          <w:p w14:paraId="580799C6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Biblioteca</w:t>
            </w:r>
          </w:p>
        </w:tc>
      </w:tr>
      <w:tr w:rsidR="00EE761C" w:rsidRPr="00156A85" w14:paraId="07F9402C" w14:textId="77777777" w:rsidTr="004014F7">
        <w:tc>
          <w:tcPr>
            <w:tcW w:w="4812" w:type="dxa"/>
          </w:tcPr>
          <w:p w14:paraId="2CC7CC66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Cucina</w:t>
            </w:r>
          </w:p>
        </w:tc>
      </w:tr>
      <w:tr w:rsidR="00EE761C" w:rsidRPr="00156A85" w14:paraId="547E07D1" w14:textId="77777777" w:rsidTr="004014F7">
        <w:tc>
          <w:tcPr>
            <w:tcW w:w="4812" w:type="dxa"/>
          </w:tcPr>
          <w:p w14:paraId="001F86AB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Sala</w:t>
            </w:r>
          </w:p>
        </w:tc>
      </w:tr>
      <w:tr w:rsidR="00EE761C" w:rsidRPr="00156A85" w14:paraId="22ED2651" w14:textId="77777777" w:rsidTr="004014F7">
        <w:tc>
          <w:tcPr>
            <w:tcW w:w="4812" w:type="dxa"/>
          </w:tcPr>
          <w:p w14:paraId="01FEB187" w14:textId="77777777" w:rsidR="00EE761C" w:rsidRPr="00156A85" w:rsidRDefault="00EE761C" w:rsidP="004014F7">
            <w:pPr>
              <w:jc w:val="center"/>
              <w:rPr>
                <w:rFonts w:asciiTheme="minorHAnsi" w:hAnsiTheme="minorHAnsi" w:cstheme="minorHAnsi"/>
              </w:rPr>
            </w:pPr>
            <w:r w:rsidRPr="00156A85">
              <w:rPr>
                <w:rFonts w:asciiTheme="minorHAnsi" w:hAnsiTheme="minorHAnsi" w:cstheme="minorHAnsi"/>
              </w:rPr>
              <w:t>Lab. Accoglienza Turistica</w:t>
            </w:r>
          </w:p>
        </w:tc>
      </w:tr>
    </w:tbl>
    <w:p w14:paraId="7EE3B396" w14:textId="77777777" w:rsidR="004014F7" w:rsidRPr="00156A85" w:rsidRDefault="004014F7" w:rsidP="004014F7">
      <w:pPr>
        <w:jc w:val="center"/>
        <w:rPr>
          <w:rFonts w:asciiTheme="minorHAnsi" w:hAnsiTheme="minorHAnsi" w:cstheme="minorHAnsi"/>
          <w:b/>
        </w:rPr>
      </w:pPr>
    </w:p>
    <w:p w14:paraId="006D8140" w14:textId="77777777" w:rsidR="004014F7" w:rsidRPr="00156A85" w:rsidRDefault="004014F7" w:rsidP="004014F7">
      <w:pPr>
        <w:rPr>
          <w:rFonts w:asciiTheme="minorHAnsi" w:hAnsiTheme="minorHAnsi" w:cstheme="minorHAnsi"/>
          <w:b/>
        </w:rPr>
      </w:pPr>
    </w:p>
    <w:p w14:paraId="04041C31" w14:textId="77777777" w:rsidR="004014F7" w:rsidRPr="00156A85" w:rsidRDefault="004014F7" w:rsidP="004014F7">
      <w:pPr>
        <w:rPr>
          <w:rFonts w:asciiTheme="minorHAnsi" w:hAnsiTheme="minorHAnsi" w:cstheme="minorHAnsi"/>
          <w:b/>
        </w:rPr>
      </w:pPr>
    </w:p>
    <w:p w14:paraId="2CBA3029" w14:textId="77777777" w:rsidR="004014F7" w:rsidRPr="00156A85" w:rsidRDefault="004014F7" w:rsidP="004014F7">
      <w:pPr>
        <w:rPr>
          <w:rFonts w:asciiTheme="minorHAnsi" w:hAnsiTheme="minorHAnsi" w:cstheme="minorHAnsi"/>
          <w:b/>
        </w:rPr>
      </w:pPr>
    </w:p>
    <w:p w14:paraId="7DD6683E" w14:textId="77777777" w:rsidR="004014F7" w:rsidRPr="00156A85" w:rsidRDefault="004014F7" w:rsidP="004014F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  <w:u w:val="single"/>
        </w:rPr>
        <w:t>RUOLO DEI DOCENTI</w:t>
      </w:r>
    </w:p>
    <w:p w14:paraId="256A2127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Tutelare l’azione didattica del singolo Consiglio</w:t>
      </w:r>
    </w:p>
    <w:p w14:paraId="73869262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Operare scelte culturali e disciplinari nel rispetto del gruppo classe e del singolo allievo</w:t>
      </w:r>
    </w:p>
    <w:p w14:paraId="0CAAA2CE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Rimuovere ogni situazione di conflittualità</w:t>
      </w:r>
    </w:p>
    <w:p w14:paraId="09346D37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Sviluppare comportamenti coerenti</w:t>
      </w:r>
    </w:p>
    <w:p w14:paraId="3B4E892F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Svolgere attività di informazioni/formazione</w:t>
      </w:r>
    </w:p>
    <w:p w14:paraId="4EF19E60" w14:textId="77777777" w:rsidR="004014F7" w:rsidRPr="00156A85" w:rsidRDefault="004014F7" w:rsidP="004014F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  <w:u w:val="single"/>
        </w:rPr>
        <w:t xml:space="preserve">RUOLO DEL </w:t>
      </w:r>
      <w:proofErr w:type="gramStart"/>
      <w:r w:rsidRPr="00156A85">
        <w:rPr>
          <w:rFonts w:asciiTheme="minorHAnsi" w:hAnsiTheme="minorHAnsi" w:cstheme="minorHAnsi"/>
          <w:b/>
          <w:u w:val="single"/>
        </w:rPr>
        <w:t>PERSONALE  AMMINISTRATIVO</w:t>
      </w:r>
      <w:proofErr w:type="gramEnd"/>
      <w:r w:rsidRPr="00156A85">
        <w:rPr>
          <w:rFonts w:asciiTheme="minorHAnsi" w:hAnsiTheme="minorHAnsi" w:cstheme="minorHAnsi"/>
          <w:b/>
          <w:u w:val="single"/>
        </w:rPr>
        <w:t xml:space="preserve"> TECNICO AUSILIARIO (A.T.A.)</w:t>
      </w:r>
    </w:p>
    <w:p w14:paraId="26559B99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Collaborare al corrente svolgimento dell’attività didattica semplificando le necessità burocratiche.</w:t>
      </w:r>
    </w:p>
    <w:p w14:paraId="3D3F0470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Mantenere un atteggiamento consono all’ambiente educativo.</w:t>
      </w:r>
    </w:p>
    <w:p w14:paraId="359A1DF2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Garantire ordine e disciplina in caso di momentanea assenza del docente.</w:t>
      </w:r>
    </w:p>
    <w:p w14:paraId="747B9DE9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Distribuire e ritirare materiale scolastico.</w:t>
      </w:r>
    </w:p>
    <w:p w14:paraId="4565DB0C" w14:textId="77777777" w:rsidR="004014F7" w:rsidRPr="00156A85" w:rsidRDefault="004014F7" w:rsidP="004014F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  <w:u w:val="single"/>
        </w:rPr>
        <w:t>RUOLO DELLA FAMIGLIA</w:t>
      </w:r>
    </w:p>
    <w:p w14:paraId="6F91284F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Svolgere con responsabilità morale, oltre che giuridica, la funzione attiva nell’educazione dei figli.</w:t>
      </w:r>
    </w:p>
    <w:p w14:paraId="2EC44D72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Rispettare la libertà della docenza.</w:t>
      </w:r>
    </w:p>
    <w:p w14:paraId="3BDBD3E0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Richiedere luoghi e forme proprie per una partecipazione assidua e convinta.</w:t>
      </w:r>
    </w:p>
    <w:p w14:paraId="7B5BFA75" w14:textId="77777777" w:rsidR="004014F7" w:rsidRPr="00156A85" w:rsidRDefault="004014F7" w:rsidP="004014F7">
      <w:pPr>
        <w:ind w:left="397"/>
        <w:jc w:val="both"/>
        <w:rPr>
          <w:rFonts w:asciiTheme="minorHAnsi" w:hAnsiTheme="minorHAnsi" w:cstheme="minorHAnsi"/>
        </w:rPr>
      </w:pPr>
    </w:p>
    <w:p w14:paraId="12A462A7" w14:textId="77777777" w:rsidR="004014F7" w:rsidRPr="00156A85" w:rsidRDefault="004014F7" w:rsidP="004014F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  <w:u w:val="single"/>
        </w:rPr>
        <w:lastRenderedPageBreak/>
        <w:t>RUOLO DEGLI STUDENTI</w:t>
      </w:r>
    </w:p>
    <w:p w14:paraId="476955CB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Essere informati in modo chiaro e trasparente.</w:t>
      </w:r>
    </w:p>
    <w:p w14:paraId="2F0D1E45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Entrare come soggetti attivi nella vita scolastica.</w:t>
      </w:r>
    </w:p>
    <w:p w14:paraId="254F0885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Richiedere alla scuola tutti gli strumenti spazi o informazioni ritenuti necessari alle finalità di cui sopra.</w:t>
      </w:r>
    </w:p>
    <w:p w14:paraId="6406ACC8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Formulare, nelle sedi opportune e secondo idonee modalità, proposte e suggerimenti anche al fine di migliorare l’attività didattica curriculare ed extracurriculare.</w:t>
      </w:r>
    </w:p>
    <w:p w14:paraId="6F1F6605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Frequentare costantemente le lezioni e rispettare gli orari.</w:t>
      </w:r>
    </w:p>
    <w:p w14:paraId="2299C734" w14:textId="77777777" w:rsidR="004014F7" w:rsidRPr="00156A85" w:rsidRDefault="004014F7" w:rsidP="00DA15F9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>Rispettare nei gesti, parole o atteggiamenti tutte le componenti della Scuola, nonché gli spazi e le suppellettili che questa mette a disposizione dell’offerta formativa.</w:t>
      </w:r>
    </w:p>
    <w:p w14:paraId="007BD343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</w:rPr>
        <w:t>Osservare le disposizioni organizzative della</w:t>
      </w:r>
    </w:p>
    <w:p w14:paraId="29645BC0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156A85">
        <w:rPr>
          <w:rFonts w:asciiTheme="minorHAnsi" w:hAnsiTheme="minorHAnsi" w:cstheme="minorHAnsi"/>
          <w:b/>
          <w:u w:val="single"/>
        </w:rPr>
        <w:t>COORDINATORI DI CLASSE</w:t>
      </w:r>
    </w:p>
    <w:p w14:paraId="0A20A740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</w:rPr>
      </w:pPr>
      <w:proofErr w:type="gramStart"/>
      <w:r w:rsidRPr="00156A85">
        <w:rPr>
          <w:rFonts w:asciiTheme="minorHAnsi" w:hAnsiTheme="minorHAnsi" w:cstheme="minorHAnsi"/>
        </w:rPr>
        <w:t>E’</w:t>
      </w:r>
      <w:proofErr w:type="gramEnd"/>
      <w:r w:rsidRPr="00156A85">
        <w:rPr>
          <w:rFonts w:asciiTheme="minorHAnsi" w:hAnsiTheme="minorHAnsi" w:cstheme="minorHAnsi"/>
        </w:rPr>
        <w:t xml:space="preserve"> altresì istituita, per ogni Consiglio di Classe, la figura del Coordinatore che ha i seguenti compiti in relazione alle attività previste dal PTOF e dagli ordinamenti della Scuola:</w:t>
      </w:r>
    </w:p>
    <w:p w14:paraId="21BD00B4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Cura la corretta tenuta del registro di classe assicurando che sia completo di firme dei do</w:t>
      </w:r>
      <w:r w:rsidR="0041214A" w:rsidRPr="00156A85">
        <w:rPr>
          <w:rFonts w:asciiTheme="minorHAnsi" w:eastAsia="Times New Roman" w:hAnsiTheme="minorHAnsi" w:cstheme="minorHAnsi"/>
          <w:lang w:eastAsia="it-IT"/>
        </w:rPr>
        <w:t>c</w:t>
      </w:r>
      <w:r w:rsidRPr="00156A85">
        <w:rPr>
          <w:rFonts w:asciiTheme="minorHAnsi" w:eastAsia="Times New Roman" w:hAnsiTheme="minorHAnsi" w:cstheme="minorHAnsi"/>
          <w:lang w:eastAsia="it-IT"/>
        </w:rPr>
        <w:t>enti, assenze allievi e argomenti svolti;</w:t>
      </w:r>
    </w:p>
    <w:p w14:paraId="6AD0CF4B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Cura l’aggiornamento del planning degli impegni della classe;</w:t>
      </w:r>
    </w:p>
    <w:p w14:paraId="67AD66E5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Cura la stesura del PDP e prende in consegna del PEI di eventuali alunni con disabilità assegnati alla Classe di coordinamento;</w:t>
      </w:r>
    </w:p>
    <w:p w14:paraId="02513DFB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Monitora assenze e ritardi secondo il Regolamento d’Istituto;</w:t>
      </w:r>
    </w:p>
    <w:p w14:paraId="01C3710C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Sovrintende alla rilevazione dei casi di allievi in posizione critica riguardo a: evasione, dispersione, ritardi, infrazioni disciplinari e profitto scadente in più Discipline;</w:t>
      </w:r>
    </w:p>
    <w:p w14:paraId="41D488F1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Rappresenta i docenti del Consiglio di Classe nei rapporti collegiali con le famiglie;</w:t>
      </w:r>
    </w:p>
    <w:p w14:paraId="11965D24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Cura la raccolta delle autorizzazioni per partecipazioni ad attività extrascolastiche;</w:t>
      </w:r>
    </w:p>
    <w:p w14:paraId="507FE6E0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>Raccoglie in tempo utile e revisiona il materiale necessario per procedere agli scrutini intermedi e finali;</w:t>
      </w:r>
    </w:p>
    <w:p w14:paraId="55C8ED13" w14:textId="77777777" w:rsidR="004014F7" w:rsidRPr="00156A85" w:rsidRDefault="004014F7" w:rsidP="00DA15F9">
      <w:pPr>
        <w:numPr>
          <w:ilvl w:val="0"/>
          <w:numId w:val="35"/>
        </w:num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156A85">
        <w:rPr>
          <w:rFonts w:asciiTheme="minorHAnsi" w:eastAsia="Times New Roman" w:hAnsiTheme="minorHAnsi" w:cstheme="minorHAnsi"/>
          <w:lang w:eastAsia="it-IT"/>
        </w:rPr>
        <w:t xml:space="preserve">Predispone il verbale del </w:t>
      </w:r>
      <w:proofErr w:type="spellStart"/>
      <w:r w:rsidRPr="00156A85">
        <w:rPr>
          <w:rFonts w:asciiTheme="minorHAnsi" w:eastAsia="Times New Roman" w:hAnsiTheme="minorHAnsi" w:cstheme="minorHAnsi"/>
          <w:lang w:eastAsia="it-IT"/>
        </w:rPr>
        <w:t>C.di</w:t>
      </w:r>
      <w:proofErr w:type="spellEnd"/>
      <w:r w:rsidRPr="00156A85">
        <w:rPr>
          <w:rFonts w:asciiTheme="minorHAnsi" w:eastAsia="Times New Roman" w:hAnsiTheme="minorHAnsi" w:cstheme="minorHAnsi"/>
          <w:lang w:eastAsia="it-IT"/>
        </w:rPr>
        <w:t xml:space="preserve"> C. e lo ar</w:t>
      </w:r>
      <w:r w:rsidR="00EE761C" w:rsidRPr="00156A85">
        <w:rPr>
          <w:rFonts w:asciiTheme="minorHAnsi" w:eastAsia="Times New Roman" w:hAnsiTheme="minorHAnsi" w:cstheme="minorHAnsi"/>
          <w:lang w:eastAsia="it-IT"/>
        </w:rPr>
        <w:t>chivia all’interno del Registro.</w:t>
      </w:r>
    </w:p>
    <w:p w14:paraId="183BD99B" w14:textId="77777777" w:rsidR="00EE761C" w:rsidRPr="00156A85" w:rsidRDefault="00EE761C" w:rsidP="00EE761C">
      <w:p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4B17D1C5" w14:textId="77777777" w:rsidR="00EE761C" w:rsidRPr="00156A85" w:rsidRDefault="00EE761C" w:rsidP="00EE761C">
      <w:p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6BD750D3" w14:textId="77777777" w:rsidR="004014F7" w:rsidRPr="00156A85" w:rsidRDefault="004014F7" w:rsidP="00DA15F9">
      <w:pPr>
        <w:pStyle w:val="Paragrafoelenco"/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b/>
          <w:bCs/>
          <w:i/>
        </w:rPr>
      </w:pPr>
      <w:r w:rsidRPr="00156A85">
        <w:rPr>
          <w:rFonts w:asciiTheme="minorHAnsi" w:hAnsiTheme="minorHAnsi" w:cstheme="minorHAnsi"/>
          <w:b/>
          <w:bCs/>
          <w:i/>
        </w:rPr>
        <w:t>Orari Delle Attività Della Scuola</w:t>
      </w:r>
    </w:p>
    <w:p w14:paraId="3E449BD3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91ABA27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L’inizio delle lezioni è fissato alle ore 8,00. Il quadro orario giornaliero varia a seconda delle classi e delle discipline, pertanto le uscite sono previste alle </w:t>
      </w:r>
      <w:proofErr w:type="gramStart"/>
      <w:r w:rsidRPr="00156A85">
        <w:rPr>
          <w:rFonts w:asciiTheme="minorHAnsi" w:hAnsiTheme="minorHAnsi" w:cstheme="minorHAnsi"/>
        </w:rPr>
        <w:t>ore  14</w:t>
      </w:r>
      <w:proofErr w:type="gramEnd"/>
      <w:r w:rsidRPr="00156A85">
        <w:rPr>
          <w:rFonts w:asciiTheme="minorHAnsi" w:hAnsiTheme="minorHAnsi" w:cstheme="minorHAnsi"/>
        </w:rPr>
        <w:t xml:space="preserve">,00-15,00-16,00. Il tempo scuola è organizzato su cinque giorni </w:t>
      </w:r>
      <w:proofErr w:type="gramStart"/>
      <w:r w:rsidRPr="00156A85">
        <w:rPr>
          <w:rFonts w:asciiTheme="minorHAnsi" w:hAnsiTheme="minorHAnsi" w:cstheme="minorHAnsi"/>
        </w:rPr>
        <w:t>settimanali ,</w:t>
      </w:r>
      <w:proofErr w:type="gramEnd"/>
      <w:r w:rsidRPr="00156A85">
        <w:rPr>
          <w:rFonts w:asciiTheme="minorHAnsi" w:hAnsiTheme="minorHAnsi" w:cstheme="minorHAnsi"/>
        </w:rPr>
        <w:t xml:space="preserve"> dal Lunedì al Venerdì, secondo un’unità oraria di 60 minuti.</w:t>
      </w:r>
    </w:p>
    <w:p w14:paraId="41645577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Il Coordinatore Didattico riceve su appuntamento il </w:t>
      </w:r>
      <w:proofErr w:type="gramStart"/>
      <w:r w:rsidRPr="00156A85">
        <w:rPr>
          <w:rFonts w:asciiTheme="minorHAnsi" w:hAnsiTheme="minorHAnsi" w:cstheme="minorHAnsi"/>
        </w:rPr>
        <w:t>Martedì</w:t>
      </w:r>
      <w:proofErr w:type="gramEnd"/>
      <w:r w:rsidRPr="00156A85">
        <w:rPr>
          <w:rFonts w:asciiTheme="minorHAnsi" w:hAnsiTheme="minorHAnsi" w:cstheme="minorHAnsi"/>
        </w:rPr>
        <w:t xml:space="preserve"> ed il Giovedì dalle ore 10,00 alle ore 12,00.</w:t>
      </w:r>
    </w:p>
    <w:p w14:paraId="412F9444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</w:rPr>
      </w:pPr>
      <w:r w:rsidRPr="00156A85">
        <w:rPr>
          <w:rFonts w:asciiTheme="minorHAnsi" w:hAnsiTheme="minorHAnsi" w:cstheme="minorHAnsi"/>
        </w:rPr>
        <w:t xml:space="preserve">Gli Uffici di Segreteria Didattica sono aperti al pubblico il Lunedì ed il Venerdì dalle ore 9,00 </w:t>
      </w:r>
      <w:proofErr w:type="gramStart"/>
      <w:r w:rsidRPr="00156A85">
        <w:rPr>
          <w:rFonts w:asciiTheme="minorHAnsi" w:hAnsiTheme="minorHAnsi" w:cstheme="minorHAnsi"/>
        </w:rPr>
        <w:t>alle  ore</w:t>
      </w:r>
      <w:proofErr w:type="gramEnd"/>
      <w:r w:rsidRPr="00156A85">
        <w:rPr>
          <w:rFonts w:asciiTheme="minorHAnsi" w:hAnsiTheme="minorHAnsi" w:cstheme="minorHAnsi"/>
        </w:rPr>
        <w:t xml:space="preserve"> 12,00, il Martedì ed il Giovedì dalle ore 14,30 alle ore 16,00.</w:t>
      </w:r>
    </w:p>
    <w:p w14:paraId="5957CCF8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/>
          <w:bCs/>
          <w:i/>
        </w:rPr>
      </w:pPr>
      <w:r w:rsidRPr="00156A85">
        <w:rPr>
          <w:rFonts w:asciiTheme="minorHAnsi" w:hAnsiTheme="minorHAnsi" w:cstheme="minorHAnsi"/>
        </w:rPr>
        <w:t xml:space="preserve">La Biblioteca è sempre accessibile, durante gli orari di </w:t>
      </w:r>
      <w:proofErr w:type="gramStart"/>
      <w:r w:rsidRPr="00156A85">
        <w:rPr>
          <w:rFonts w:asciiTheme="minorHAnsi" w:hAnsiTheme="minorHAnsi" w:cstheme="minorHAnsi"/>
        </w:rPr>
        <w:t>lezione,  per</w:t>
      </w:r>
      <w:proofErr w:type="gramEnd"/>
      <w:r w:rsidRPr="00156A85">
        <w:rPr>
          <w:rFonts w:asciiTheme="minorHAnsi" w:hAnsiTheme="minorHAnsi" w:cstheme="minorHAnsi"/>
        </w:rPr>
        <w:t xml:space="preserve"> l’intero arco settimanale.</w:t>
      </w:r>
    </w:p>
    <w:p w14:paraId="185F1EE3" w14:textId="77777777" w:rsidR="004014F7" w:rsidRPr="00156A85" w:rsidRDefault="004014F7" w:rsidP="004014F7">
      <w:pPr>
        <w:jc w:val="both"/>
        <w:rPr>
          <w:rFonts w:asciiTheme="minorHAnsi" w:hAnsiTheme="minorHAnsi" w:cstheme="minorHAnsi"/>
          <w:b/>
          <w:bCs/>
          <w:i/>
        </w:rPr>
      </w:pPr>
    </w:p>
    <w:p w14:paraId="1430A74F" w14:textId="77777777" w:rsidR="004014F7" w:rsidRPr="00156A85" w:rsidRDefault="004014F7" w:rsidP="004014F7">
      <w:pPr>
        <w:jc w:val="both"/>
        <w:rPr>
          <w:rFonts w:asciiTheme="minorHAnsi" w:hAnsiTheme="minorHAnsi" w:cstheme="minorHAnsi"/>
          <w:b/>
          <w:bCs/>
          <w:i/>
        </w:rPr>
      </w:pPr>
      <w:r w:rsidRPr="00156A85">
        <w:rPr>
          <w:rFonts w:asciiTheme="minorHAnsi" w:hAnsiTheme="minorHAnsi" w:cstheme="minorHAnsi"/>
          <w:b/>
          <w:bCs/>
          <w:i/>
        </w:rPr>
        <w:t xml:space="preserve"> Orario Di Ricevimento</w:t>
      </w:r>
    </w:p>
    <w:p w14:paraId="298F480F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Cs/>
        </w:rPr>
      </w:pPr>
      <w:r w:rsidRPr="00156A85">
        <w:rPr>
          <w:rFonts w:asciiTheme="minorHAnsi" w:hAnsiTheme="minorHAnsi" w:cstheme="minorHAnsi"/>
          <w:bCs/>
        </w:rPr>
        <w:t xml:space="preserve">I </w:t>
      </w:r>
      <w:proofErr w:type="gramStart"/>
      <w:r w:rsidRPr="00156A85">
        <w:rPr>
          <w:rFonts w:asciiTheme="minorHAnsi" w:hAnsiTheme="minorHAnsi" w:cstheme="minorHAnsi"/>
          <w:bCs/>
        </w:rPr>
        <w:t>docenti  dell’Istituto</w:t>
      </w:r>
      <w:proofErr w:type="gramEnd"/>
      <w:r w:rsidRPr="00156A85">
        <w:rPr>
          <w:rFonts w:asciiTheme="minorHAnsi" w:hAnsiTheme="minorHAnsi" w:cstheme="minorHAnsi"/>
          <w:bCs/>
        </w:rPr>
        <w:t xml:space="preserve"> San Giorgio ricevono le famiglie degli alunni su appuntamento durante l’arco dell’intero anno scolastico, salvo casi  eccezionali. Sono inoltre previsti tre incontri Scuola-Famiglia: Pagellino di </w:t>
      </w:r>
      <w:proofErr w:type="gramStart"/>
      <w:r w:rsidRPr="00156A85">
        <w:rPr>
          <w:rFonts w:asciiTheme="minorHAnsi" w:hAnsiTheme="minorHAnsi" w:cstheme="minorHAnsi"/>
          <w:bCs/>
        </w:rPr>
        <w:t>Dicembre</w:t>
      </w:r>
      <w:proofErr w:type="gramEnd"/>
      <w:r w:rsidRPr="00156A85">
        <w:rPr>
          <w:rFonts w:asciiTheme="minorHAnsi" w:hAnsiTheme="minorHAnsi" w:cstheme="minorHAnsi"/>
          <w:bCs/>
        </w:rPr>
        <w:t>, valutazioni I quadrimestre di Febbraio, valutazioni intermedie del II quadrimestre di Aprile.</w:t>
      </w:r>
    </w:p>
    <w:p w14:paraId="78CC306D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</w:rPr>
      </w:pPr>
    </w:p>
    <w:p w14:paraId="4C6AC2A7" w14:textId="77777777" w:rsidR="004014F7" w:rsidRPr="00156A85" w:rsidRDefault="004014F7" w:rsidP="004014F7">
      <w:pPr>
        <w:spacing w:after="0"/>
        <w:jc w:val="both"/>
        <w:rPr>
          <w:rFonts w:asciiTheme="minorHAnsi" w:hAnsiTheme="minorHAnsi" w:cstheme="minorHAnsi"/>
          <w:b/>
          <w:i/>
        </w:rPr>
      </w:pPr>
    </w:p>
    <w:p w14:paraId="36BA60A7" w14:textId="77777777" w:rsidR="00D6243A" w:rsidRPr="00156A85" w:rsidRDefault="00D6243A" w:rsidP="004014F7">
      <w:pPr>
        <w:spacing w:after="0"/>
        <w:jc w:val="both"/>
        <w:rPr>
          <w:rFonts w:asciiTheme="minorHAnsi" w:hAnsiTheme="minorHAnsi" w:cstheme="minorHAnsi"/>
          <w:b/>
          <w:i/>
        </w:rPr>
      </w:pPr>
    </w:p>
    <w:p w14:paraId="271AB44C" w14:textId="77777777" w:rsidR="00D6243A" w:rsidRPr="00156A85" w:rsidRDefault="00D6243A" w:rsidP="0086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Theme="minorHAnsi" w:hAnsiTheme="minorHAnsi" w:cstheme="minorHAnsi"/>
        </w:rPr>
      </w:pPr>
    </w:p>
    <w:sectPr w:rsidR="00D6243A" w:rsidRPr="00156A85" w:rsidSect="00B84A5A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6674" w14:textId="77777777" w:rsidR="00FE7D79" w:rsidRDefault="00FE7D79" w:rsidP="00186966">
      <w:pPr>
        <w:spacing w:after="0" w:line="240" w:lineRule="auto"/>
      </w:pPr>
      <w:r>
        <w:separator/>
      </w:r>
    </w:p>
  </w:endnote>
  <w:endnote w:type="continuationSeparator" w:id="0">
    <w:p w14:paraId="5E4C28EB" w14:textId="77777777" w:rsidR="00FE7D79" w:rsidRDefault="00FE7D79" w:rsidP="0018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OpenSans-ExtraBold">
    <w:altName w:val="Cambria"/>
    <w:panose1 w:val="00000000000000000000"/>
    <w:charset w:val="00"/>
    <w:family w:val="roman"/>
    <w:notTrueType/>
    <w:pitch w:val="default"/>
  </w:font>
  <w:font w:name="OpenSans-SemiBold">
    <w:altName w:val="Cambria"/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068343"/>
      <w:docPartObj>
        <w:docPartGallery w:val="Page Numbers (Bottom of Page)"/>
        <w:docPartUnique/>
      </w:docPartObj>
    </w:sdtPr>
    <w:sdtEndPr/>
    <w:sdtContent>
      <w:p w14:paraId="6CF202F2" w14:textId="77777777" w:rsidR="00156A85" w:rsidRDefault="00156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79</w:t>
        </w:r>
        <w:r>
          <w:fldChar w:fldCharType="end"/>
        </w:r>
      </w:p>
    </w:sdtContent>
  </w:sdt>
  <w:p w14:paraId="1B67E4F1" w14:textId="77777777" w:rsidR="00156A85" w:rsidRDefault="00156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11C0" w14:textId="77777777" w:rsidR="00FE7D79" w:rsidRDefault="00FE7D79" w:rsidP="00186966">
      <w:pPr>
        <w:spacing w:after="0" w:line="240" w:lineRule="auto"/>
      </w:pPr>
      <w:r>
        <w:separator/>
      </w:r>
    </w:p>
  </w:footnote>
  <w:footnote w:type="continuationSeparator" w:id="0">
    <w:p w14:paraId="3C746D6C" w14:textId="77777777" w:rsidR="00FE7D79" w:rsidRDefault="00FE7D79" w:rsidP="0018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A77D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2"/>
      </v:shape>
    </w:pict>
  </w:numPicBullet>
  <w:abstractNum w:abstractNumId="0" w15:restartNumberingAfterBreak="0">
    <w:nsid w:val="FFFFFF89"/>
    <w:multiLevelType w:val="singleLevel"/>
    <w:tmpl w:val="8A4A98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12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OpenSymbol" w:hAnsi="OpenSymbol"/>
      </w:rPr>
    </w:lvl>
  </w:abstractNum>
  <w:abstractNum w:abstractNumId="8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9" w15:restartNumberingAfterBreak="0">
    <w:nsid w:val="0000000D"/>
    <w:multiLevelType w:val="singleLevel"/>
    <w:tmpl w:val="0000000D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single"/>
      </w:rPr>
    </w:lvl>
  </w:abstractNum>
  <w:abstractNum w:abstractNumId="12" w15:restartNumberingAfterBreak="0">
    <w:nsid w:val="00000012"/>
    <w:multiLevelType w:val="singleLevel"/>
    <w:tmpl w:val="00000012"/>
    <w:name w:val="WW8Num25"/>
    <w:lvl w:ilvl="0">
      <w:start w:val="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/>
      </w:rPr>
    </w:lvl>
  </w:abstractNum>
  <w:abstractNum w:abstractNumId="13" w15:restartNumberingAfterBreak="0">
    <w:nsid w:val="00000013"/>
    <w:multiLevelType w:val="multilevel"/>
    <w:tmpl w:val="00000013"/>
    <w:name w:val="WW8Num27"/>
    <w:lvl w:ilvl="0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upperLetter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6"/>
    <w:multiLevelType w:val="singleLevel"/>
    <w:tmpl w:val="00000016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8"/>
    <w:multiLevelType w:val="multilevel"/>
    <w:tmpl w:val="00000018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A"/>
    <w:multiLevelType w:val="singleLevel"/>
    <w:tmpl w:val="0000001A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8" w15:restartNumberingAfterBreak="0">
    <w:nsid w:val="0000001B"/>
    <w:multiLevelType w:val="singleLevel"/>
    <w:tmpl w:val="0000001B"/>
    <w:name w:val="WW8Num46"/>
    <w:lvl w:ilvl="0">
      <w:start w:val="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/>
        <w:sz w:val="28"/>
      </w:rPr>
    </w:lvl>
  </w:abstractNum>
  <w:abstractNum w:abstractNumId="19" w15:restartNumberingAfterBreak="0">
    <w:nsid w:val="0000001C"/>
    <w:multiLevelType w:val="multilevel"/>
    <w:tmpl w:val="0000001C"/>
    <w:name w:val="WW8Num49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0" w15:restartNumberingAfterBreak="0">
    <w:nsid w:val="0000001D"/>
    <w:multiLevelType w:val="multilevel"/>
    <w:tmpl w:val="0000001D"/>
    <w:name w:val="WW8Num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upperLetter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E"/>
    <w:multiLevelType w:val="multilevel"/>
    <w:tmpl w:val="0000001E"/>
    <w:name w:val="WW8Num51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F"/>
    <w:multiLevelType w:val="singleLevel"/>
    <w:tmpl w:val="0000001F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21"/>
    <w:multiLevelType w:val="multilevel"/>
    <w:tmpl w:val="00000021"/>
    <w:name w:val="WW8Num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22"/>
    <w:multiLevelType w:val="singleLevel"/>
    <w:tmpl w:val="00000022"/>
    <w:name w:val="WW8Num56"/>
    <w:lvl w:ilvl="0">
      <w:start w:val="6"/>
      <w:numFmt w:val="bullet"/>
      <w:lvlText w:val="-"/>
      <w:lvlJc w:val="left"/>
      <w:pPr>
        <w:tabs>
          <w:tab w:val="num" w:pos="965"/>
        </w:tabs>
        <w:ind w:left="965" w:hanging="360"/>
      </w:pPr>
      <w:rPr>
        <w:rFonts w:ascii="Times New Roman" w:hAnsi="Times New Roman"/>
      </w:rPr>
    </w:lvl>
  </w:abstractNum>
  <w:abstractNum w:abstractNumId="25" w15:restartNumberingAfterBreak="0">
    <w:nsid w:val="00000023"/>
    <w:multiLevelType w:val="singleLevel"/>
    <w:tmpl w:val="00000023"/>
    <w:name w:val="WW8Num58"/>
    <w:lvl w:ilvl="0">
      <w:start w:val="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/>
      </w:rPr>
    </w:lvl>
  </w:abstractNum>
  <w:abstractNum w:abstractNumId="26" w15:restartNumberingAfterBreak="0">
    <w:nsid w:val="00000024"/>
    <w:multiLevelType w:val="singleLevel"/>
    <w:tmpl w:val="00000024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25"/>
    <w:multiLevelType w:val="singleLevel"/>
    <w:tmpl w:val="00000025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26"/>
    <w:multiLevelType w:val="singleLevel"/>
    <w:tmpl w:val="00000026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27"/>
    <w:multiLevelType w:val="singleLevel"/>
    <w:tmpl w:val="00000027"/>
    <w:name w:val="WW8Num71"/>
    <w:lvl w:ilvl="0">
      <w:start w:val="6"/>
      <w:numFmt w:val="bullet"/>
      <w:lvlText w:val="-"/>
      <w:lvlJc w:val="left"/>
      <w:pPr>
        <w:tabs>
          <w:tab w:val="num" w:pos="1085"/>
        </w:tabs>
        <w:ind w:left="1085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00000028"/>
    <w:multiLevelType w:val="multilevel"/>
    <w:tmpl w:val="00000028"/>
    <w:name w:val="WW8Num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9"/>
    <w:multiLevelType w:val="multilevel"/>
    <w:tmpl w:val="00000029"/>
    <w:name w:val="WW8Num7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A"/>
    <w:multiLevelType w:val="singleLevel"/>
    <w:tmpl w:val="0000002A"/>
    <w:name w:val="WW8Num7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B"/>
    <w:multiLevelType w:val="singleLevel"/>
    <w:tmpl w:val="0000002B"/>
    <w:name w:val="WW8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34" w15:restartNumberingAfterBreak="0">
    <w:nsid w:val="0000002C"/>
    <w:multiLevelType w:val="singleLevel"/>
    <w:tmpl w:val="0000002C"/>
    <w:name w:val="WW8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 w15:restartNumberingAfterBreak="0">
    <w:nsid w:val="0000002D"/>
    <w:multiLevelType w:val="singleLevel"/>
    <w:tmpl w:val="0000002D"/>
    <w:name w:val="WW8Num84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36" w15:restartNumberingAfterBreak="0">
    <w:nsid w:val="0000002E"/>
    <w:multiLevelType w:val="multilevel"/>
    <w:tmpl w:val="0000002E"/>
    <w:name w:val="WW8Num85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F"/>
    <w:multiLevelType w:val="multilevel"/>
    <w:tmpl w:val="0000002F"/>
    <w:name w:val="WW8Num87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30"/>
    <w:multiLevelType w:val="singleLevel"/>
    <w:tmpl w:val="00000030"/>
    <w:name w:val="WW8Num90"/>
    <w:lvl w:ilvl="0">
      <w:start w:val="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/>
      </w:rPr>
    </w:lvl>
  </w:abstractNum>
  <w:abstractNum w:abstractNumId="39" w15:restartNumberingAfterBreak="0">
    <w:nsid w:val="00000032"/>
    <w:multiLevelType w:val="multilevel"/>
    <w:tmpl w:val="00000032"/>
    <w:name w:val="WW8Num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00000033"/>
    <w:multiLevelType w:val="multilevel"/>
    <w:tmpl w:val="00000033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1" w15:restartNumberingAfterBreak="0">
    <w:nsid w:val="00000034"/>
    <w:multiLevelType w:val="singleLevel"/>
    <w:tmpl w:val="00000034"/>
    <w:name w:val="WW8Num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2" w15:restartNumberingAfterBreak="0">
    <w:nsid w:val="00000035"/>
    <w:multiLevelType w:val="singleLevel"/>
    <w:tmpl w:val="00000035"/>
    <w:name w:val="WW8Num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36"/>
    <w:multiLevelType w:val="singleLevel"/>
    <w:tmpl w:val="00000036"/>
    <w:name w:val="WW8Num9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4" w15:restartNumberingAfterBreak="0">
    <w:nsid w:val="00000038"/>
    <w:multiLevelType w:val="singleLevel"/>
    <w:tmpl w:val="00000038"/>
    <w:name w:val="WW8Num1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39"/>
    <w:multiLevelType w:val="singleLevel"/>
    <w:tmpl w:val="00000039"/>
    <w:name w:val="WW8Num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46" w15:restartNumberingAfterBreak="0">
    <w:nsid w:val="0000003A"/>
    <w:multiLevelType w:val="multilevel"/>
    <w:tmpl w:val="0000003A"/>
    <w:name w:val="WW8Num103"/>
    <w:lvl w:ilvl="0">
      <w:start w:val="1"/>
      <w:numFmt w:val="lowerLetter"/>
      <w:lvlText w:val="%1."/>
      <w:lvlJc w:val="left"/>
      <w:pPr>
        <w:tabs>
          <w:tab w:val="num" w:pos="567"/>
        </w:tabs>
        <w:ind w:left="567" w:firstLine="213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B"/>
    <w:multiLevelType w:val="singleLevel"/>
    <w:tmpl w:val="0000003B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48" w15:restartNumberingAfterBreak="0">
    <w:nsid w:val="0000003C"/>
    <w:multiLevelType w:val="multilevel"/>
    <w:tmpl w:val="0000003C"/>
    <w:name w:val="WW8Num105"/>
    <w:lvl w:ilvl="0">
      <w:start w:val="6"/>
      <w:numFmt w:val="lowerLetter"/>
      <w:lvlText w:val="%1."/>
      <w:lvlJc w:val="left"/>
      <w:pPr>
        <w:tabs>
          <w:tab w:val="num" w:pos="7603"/>
        </w:tabs>
        <w:ind w:left="760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0000003D"/>
    <w:multiLevelType w:val="multilevel"/>
    <w:tmpl w:val="0000003D"/>
    <w:name w:val="WW8Num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3F"/>
    <w:multiLevelType w:val="singleLevel"/>
    <w:tmpl w:val="0000003F"/>
    <w:name w:val="WW8Num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51" w15:restartNumberingAfterBreak="0">
    <w:nsid w:val="00000041"/>
    <w:multiLevelType w:val="singleLevel"/>
    <w:tmpl w:val="00000041"/>
    <w:name w:val="WW8Num111"/>
    <w:lvl w:ilvl="0">
      <w:start w:val="5"/>
      <w:numFmt w:val="decimal"/>
      <w:lvlText w:val="%1."/>
      <w:lvlJc w:val="left"/>
      <w:pPr>
        <w:tabs>
          <w:tab w:val="num" w:pos="1785"/>
        </w:tabs>
        <w:ind w:left="1785" w:hanging="705"/>
      </w:pPr>
    </w:lvl>
  </w:abstractNum>
  <w:abstractNum w:abstractNumId="52" w15:restartNumberingAfterBreak="0">
    <w:nsid w:val="00000043"/>
    <w:multiLevelType w:val="multilevel"/>
    <w:tmpl w:val="00000043"/>
    <w:name w:val="WW8Num1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  <w:lvl w:ilvl="1">
      <w:start w:val="4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00000044"/>
    <w:multiLevelType w:val="singleLevel"/>
    <w:tmpl w:val="00000044"/>
    <w:name w:val="WW8Num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</w:abstractNum>
  <w:abstractNum w:abstractNumId="54" w15:restartNumberingAfterBreak="0">
    <w:nsid w:val="00000046"/>
    <w:multiLevelType w:val="singleLevel"/>
    <w:tmpl w:val="00000046"/>
    <w:name w:val="WW8Num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5" w15:restartNumberingAfterBreak="0">
    <w:nsid w:val="00000047"/>
    <w:multiLevelType w:val="singleLevel"/>
    <w:tmpl w:val="00000047"/>
    <w:name w:val="WW8Num1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6" w15:restartNumberingAfterBreak="0">
    <w:nsid w:val="00000049"/>
    <w:multiLevelType w:val="singleLevel"/>
    <w:tmpl w:val="00000049"/>
    <w:name w:val="WW8Num1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7" w15:restartNumberingAfterBreak="0">
    <w:nsid w:val="0000004D"/>
    <w:multiLevelType w:val="singleLevel"/>
    <w:tmpl w:val="0000004D"/>
    <w:name w:val="WW8Num1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4E"/>
    <w:multiLevelType w:val="singleLevel"/>
    <w:tmpl w:val="0000004E"/>
    <w:name w:val="WW8Num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9" w15:restartNumberingAfterBreak="0">
    <w:nsid w:val="0000004F"/>
    <w:multiLevelType w:val="singleLevel"/>
    <w:tmpl w:val="0000004F"/>
    <w:name w:val="WW8Num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0" w15:restartNumberingAfterBreak="0">
    <w:nsid w:val="00000050"/>
    <w:multiLevelType w:val="multilevel"/>
    <w:tmpl w:val="00000050"/>
    <w:name w:val="WW8Num127"/>
    <w:lvl w:ilvl="0">
      <w:start w:val="1"/>
      <w:numFmt w:val="upperRoman"/>
      <w:lvlText w:val="%1."/>
      <w:lvlJc w:val="left"/>
      <w:pPr>
        <w:tabs>
          <w:tab w:val="num" w:pos="1496"/>
        </w:tabs>
        <w:ind w:left="1496" w:hanging="180"/>
      </w:pPr>
    </w:lvl>
    <w:lvl w:ilvl="1">
      <w:start w:val="3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>
      <w:start w:val="1"/>
      <w:numFmt w:val="lowerRoman"/>
      <w:lvlText w:val="%3."/>
      <w:lvlJc w:val="left"/>
      <w:pPr>
        <w:tabs>
          <w:tab w:val="num" w:pos="2936"/>
        </w:tabs>
        <w:ind w:left="2936" w:hanging="180"/>
      </w:p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>
      <w:start w:val="1"/>
      <w:numFmt w:val="lowerRoman"/>
      <w:lvlText w:val="%6."/>
      <w:lvlJc w:val="left"/>
      <w:pPr>
        <w:tabs>
          <w:tab w:val="num" w:pos="5096"/>
        </w:tabs>
        <w:ind w:left="5096" w:hanging="180"/>
      </w:p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>
      <w:start w:val="1"/>
      <w:numFmt w:val="lowerRoman"/>
      <w:lvlText w:val="%9."/>
      <w:lvlJc w:val="left"/>
      <w:pPr>
        <w:tabs>
          <w:tab w:val="num" w:pos="7256"/>
        </w:tabs>
        <w:ind w:left="7256" w:hanging="180"/>
      </w:pPr>
    </w:lvl>
  </w:abstractNum>
  <w:abstractNum w:abstractNumId="61" w15:restartNumberingAfterBreak="0">
    <w:nsid w:val="00000052"/>
    <w:multiLevelType w:val="singleLevel"/>
    <w:tmpl w:val="00000052"/>
    <w:name w:val="WW8Num129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62" w15:restartNumberingAfterBreak="0">
    <w:nsid w:val="00000054"/>
    <w:multiLevelType w:val="singleLevel"/>
    <w:tmpl w:val="00000054"/>
    <w:name w:val="WW8Num13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63" w15:restartNumberingAfterBreak="0">
    <w:nsid w:val="00000057"/>
    <w:multiLevelType w:val="singleLevel"/>
    <w:tmpl w:val="00000057"/>
    <w:name w:val="WW8Num1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4" w15:restartNumberingAfterBreak="0">
    <w:nsid w:val="0000005D"/>
    <w:multiLevelType w:val="multilevel"/>
    <w:tmpl w:val="0000005D"/>
    <w:name w:val="WW8Num1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6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5E"/>
    <w:multiLevelType w:val="singleLevel"/>
    <w:tmpl w:val="0000005E"/>
    <w:name w:val="WW8Num1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6" w15:restartNumberingAfterBreak="0">
    <w:nsid w:val="0000005F"/>
    <w:multiLevelType w:val="singleLevel"/>
    <w:tmpl w:val="0000005F"/>
    <w:name w:val="WW8Num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7" w15:restartNumberingAfterBreak="0">
    <w:nsid w:val="00000060"/>
    <w:multiLevelType w:val="singleLevel"/>
    <w:tmpl w:val="00000060"/>
    <w:name w:val="WW8Num1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8" w15:restartNumberingAfterBreak="0">
    <w:nsid w:val="00000061"/>
    <w:multiLevelType w:val="singleLevel"/>
    <w:tmpl w:val="00000061"/>
    <w:name w:val="WW8Num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9" w15:restartNumberingAfterBreak="0">
    <w:nsid w:val="00000062"/>
    <w:multiLevelType w:val="multilevel"/>
    <w:tmpl w:val="00000062"/>
    <w:name w:val="WW8Num1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00000063"/>
    <w:multiLevelType w:val="multilevel"/>
    <w:tmpl w:val="00000063"/>
    <w:name w:val="WW8Num1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567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1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1" w15:restartNumberingAfterBreak="0">
    <w:nsid w:val="00000064"/>
    <w:multiLevelType w:val="singleLevel"/>
    <w:tmpl w:val="00000064"/>
    <w:name w:val="WW8Num1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00000066"/>
    <w:multiLevelType w:val="singleLevel"/>
    <w:tmpl w:val="00000066"/>
    <w:name w:val="WW8Num1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69"/>
    <w:multiLevelType w:val="singleLevel"/>
    <w:tmpl w:val="00000069"/>
    <w:name w:val="WW8Num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4" w15:restartNumberingAfterBreak="0">
    <w:nsid w:val="0000006A"/>
    <w:multiLevelType w:val="multilevel"/>
    <w:tmpl w:val="0000006A"/>
    <w:name w:val="WW8Num157"/>
    <w:lvl w:ilvl="0">
      <w:start w:val="6"/>
      <w:numFmt w:val="upperRoman"/>
      <w:lvlText w:val="%1."/>
      <w:lvlJc w:val="left"/>
      <w:pPr>
        <w:tabs>
          <w:tab w:val="num" w:pos="1496"/>
        </w:tabs>
        <w:ind w:left="1496" w:hanging="180"/>
      </w:pPr>
    </w:lvl>
    <w:lvl w:ilvl="1">
      <w:start w:val="4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>
      <w:start w:val="1"/>
      <w:numFmt w:val="lowerRoman"/>
      <w:lvlText w:val="%3."/>
      <w:lvlJc w:val="left"/>
      <w:pPr>
        <w:tabs>
          <w:tab w:val="num" w:pos="2936"/>
        </w:tabs>
        <w:ind w:left="2936" w:hanging="180"/>
      </w:p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>
      <w:start w:val="1"/>
      <w:numFmt w:val="lowerRoman"/>
      <w:lvlText w:val="%6."/>
      <w:lvlJc w:val="left"/>
      <w:pPr>
        <w:tabs>
          <w:tab w:val="num" w:pos="5096"/>
        </w:tabs>
        <w:ind w:left="5096" w:hanging="180"/>
      </w:p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>
      <w:start w:val="1"/>
      <w:numFmt w:val="lowerRoman"/>
      <w:lvlText w:val="%9."/>
      <w:lvlJc w:val="left"/>
      <w:pPr>
        <w:tabs>
          <w:tab w:val="num" w:pos="7256"/>
        </w:tabs>
        <w:ind w:left="7256" w:hanging="180"/>
      </w:pPr>
    </w:lvl>
  </w:abstractNum>
  <w:abstractNum w:abstractNumId="75" w15:restartNumberingAfterBreak="0">
    <w:nsid w:val="0000006B"/>
    <w:multiLevelType w:val="singleLevel"/>
    <w:tmpl w:val="0000006B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6C"/>
    <w:multiLevelType w:val="singleLevel"/>
    <w:tmpl w:val="0000006C"/>
    <w:name w:val="WW8Num1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6D"/>
    <w:multiLevelType w:val="multilevel"/>
    <w:tmpl w:val="0000006D"/>
    <w:name w:val="WW8Num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0000006E"/>
    <w:multiLevelType w:val="singleLevel"/>
    <w:tmpl w:val="0000006E"/>
    <w:name w:val="WW8Num1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9" w15:restartNumberingAfterBreak="0">
    <w:nsid w:val="0000006F"/>
    <w:multiLevelType w:val="singleLevel"/>
    <w:tmpl w:val="0000006F"/>
    <w:name w:val="WW8Num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0" w15:restartNumberingAfterBreak="0">
    <w:nsid w:val="00000071"/>
    <w:multiLevelType w:val="singleLevel"/>
    <w:tmpl w:val="00000071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1" w15:restartNumberingAfterBreak="0">
    <w:nsid w:val="00000072"/>
    <w:multiLevelType w:val="singleLevel"/>
    <w:tmpl w:val="00000072"/>
    <w:name w:val="WW8Num16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2" w15:restartNumberingAfterBreak="0">
    <w:nsid w:val="00000073"/>
    <w:multiLevelType w:val="singleLevel"/>
    <w:tmpl w:val="00000073"/>
    <w:name w:val="WW8Num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3" w15:restartNumberingAfterBreak="0">
    <w:nsid w:val="00000074"/>
    <w:multiLevelType w:val="singleLevel"/>
    <w:tmpl w:val="00000074"/>
    <w:name w:val="WW8Num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4" w15:restartNumberingAfterBreak="0">
    <w:nsid w:val="00000075"/>
    <w:multiLevelType w:val="singleLevel"/>
    <w:tmpl w:val="00000075"/>
    <w:name w:val="WW8Num1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5" w15:restartNumberingAfterBreak="0">
    <w:nsid w:val="00000076"/>
    <w:multiLevelType w:val="singleLevel"/>
    <w:tmpl w:val="00000076"/>
    <w:name w:val="WW8Num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6" w15:restartNumberingAfterBreak="0">
    <w:nsid w:val="00000077"/>
    <w:multiLevelType w:val="singleLevel"/>
    <w:tmpl w:val="00000077"/>
    <w:name w:val="WW8Num1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7" w15:restartNumberingAfterBreak="0">
    <w:nsid w:val="00000078"/>
    <w:multiLevelType w:val="singleLevel"/>
    <w:tmpl w:val="00000078"/>
    <w:name w:val="WW8Num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8" w15:restartNumberingAfterBreak="0">
    <w:nsid w:val="00000079"/>
    <w:multiLevelType w:val="singleLevel"/>
    <w:tmpl w:val="00000079"/>
    <w:name w:val="WW8Num1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9" w15:restartNumberingAfterBreak="0">
    <w:nsid w:val="0000007B"/>
    <w:multiLevelType w:val="singleLevel"/>
    <w:tmpl w:val="0000007B"/>
    <w:name w:val="WW8Num1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0" w15:restartNumberingAfterBreak="0">
    <w:nsid w:val="0000007D"/>
    <w:multiLevelType w:val="singleLevel"/>
    <w:tmpl w:val="0000007D"/>
    <w:name w:val="WW8Num1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1" w15:restartNumberingAfterBreak="0">
    <w:nsid w:val="00F15767"/>
    <w:multiLevelType w:val="hybridMultilevel"/>
    <w:tmpl w:val="99E21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CF846E2"/>
    <w:multiLevelType w:val="hybridMultilevel"/>
    <w:tmpl w:val="30B2AD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D397A32"/>
    <w:multiLevelType w:val="hybridMultilevel"/>
    <w:tmpl w:val="3DA2D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0F1B3069"/>
    <w:multiLevelType w:val="hybridMultilevel"/>
    <w:tmpl w:val="BB96E69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5" w15:restartNumberingAfterBreak="0">
    <w:nsid w:val="0F1E1FEE"/>
    <w:multiLevelType w:val="multilevel"/>
    <w:tmpl w:val="678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10677E43"/>
    <w:multiLevelType w:val="multilevel"/>
    <w:tmpl w:val="6E6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06F1A1D"/>
    <w:multiLevelType w:val="hybridMultilevel"/>
    <w:tmpl w:val="B19AD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1441FEA"/>
    <w:multiLevelType w:val="hybridMultilevel"/>
    <w:tmpl w:val="370647FA"/>
    <w:lvl w:ilvl="0" w:tplc="0410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9" w15:restartNumberingAfterBreak="0">
    <w:nsid w:val="1270001A"/>
    <w:multiLevelType w:val="hybridMultilevel"/>
    <w:tmpl w:val="9BEC5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5EF38DC"/>
    <w:multiLevelType w:val="hybridMultilevel"/>
    <w:tmpl w:val="0C44F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6F13D8F"/>
    <w:multiLevelType w:val="multilevel"/>
    <w:tmpl w:val="0F127B4C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3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3240"/>
      </w:pPr>
      <w:rPr>
        <w:rFonts w:hint="default"/>
      </w:rPr>
    </w:lvl>
  </w:abstractNum>
  <w:abstractNum w:abstractNumId="102" w15:restartNumberingAfterBreak="0">
    <w:nsid w:val="1B511D44"/>
    <w:multiLevelType w:val="hybridMultilevel"/>
    <w:tmpl w:val="DFC292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1E4021F5"/>
    <w:multiLevelType w:val="hybridMultilevel"/>
    <w:tmpl w:val="94CE2826"/>
    <w:lvl w:ilvl="0" w:tplc="29589722">
      <w:start w:val="5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4" w15:restartNumberingAfterBreak="0">
    <w:nsid w:val="1FF778D2"/>
    <w:multiLevelType w:val="hybridMultilevel"/>
    <w:tmpl w:val="D7F69D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21E57BB6"/>
    <w:multiLevelType w:val="hybridMultilevel"/>
    <w:tmpl w:val="7102C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71F7C1B"/>
    <w:multiLevelType w:val="hybridMultilevel"/>
    <w:tmpl w:val="299CD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7564332"/>
    <w:multiLevelType w:val="multilevel"/>
    <w:tmpl w:val="08BEB280"/>
    <w:styleLink w:val="Stile1"/>
    <w:lvl w:ilvl="0">
      <w:start w:val="1"/>
      <w:numFmt w:val="bullet"/>
      <w:lvlText w:val=""/>
      <w:lvlJc w:val="left"/>
      <w:pPr>
        <w:ind w:left="1818" w:hanging="111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2C5E46FD"/>
    <w:multiLevelType w:val="hybridMultilevel"/>
    <w:tmpl w:val="FCB0B2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EAB1AE4"/>
    <w:multiLevelType w:val="hybridMultilevel"/>
    <w:tmpl w:val="A25AE110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ECB70E3"/>
    <w:multiLevelType w:val="multilevel"/>
    <w:tmpl w:val="E5CE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1316DCD"/>
    <w:multiLevelType w:val="hybridMultilevel"/>
    <w:tmpl w:val="382433AE"/>
    <w:lvl w:ilvl="0" w:tplc="EBE2E59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31C69C8"/>
    <w:multiLevelType w:val="hybridMultilevel"/>
    <w:tmpl w:val="E06AF3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383F10E1"/>
    <w:multiLevelType w:val="hybridMultilevel"/>
    <w:tmpl w:val="0AC44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9465ECC"/>
    <w:multiLevelType w:val="hybridMultilevel"/>
    <w:tmpl w:val="18220FCA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5" w15:restartNumberingAfterBreak="0">
    <w:nsid w:val="3E5F746E"/>
    <w:multiLevelType w:val="hybridMultilevel"/>
    <w:tmpl w:val="CBA04C18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0A243D8"/>
    <w:multiLevelType w:val="hybridMultilevel"/>
    <w:tmpl w:val="675226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5950"/>
        </w:tabs>
        <w:ind w:left="5950" w:hanging="360"/>
      </w:pPr>
      <w:rPr>
        <w:rFonts w:cs="Times New Roman"/>
      </w:rPr>
    </w:lvl>
  </w:abstractNum>
  <w:abstractNum w:abstractNumId="117" w15:restartNumberingAfterBreak="0">
    <w:nsid w:val="41063B38"/>
    <w:multiLevelType w:val="multilevel"/>
    <w:tmpl w:val="00A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1E232A2"/>
    <w:multiLevelType w:val="hybridMultilevel"/>
    <w:tmpl w:val="FA24D2E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428C3B6">
      <w:numFmt w:val="bullet"/>
      <w:lvlText w:val="•"/>
      <w:lvlJc w:val="left"/>
      <w:pPr>
        <w:ind w:left="1515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9" w15:restartNumberingAfterBreak="0">
    <w:nsid w:val="450F1C84"/>
    <w:multiLevelType w:val="multilevel"/>
    <w:tmpl w:val="2EBA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120" w15:restartNumberingAfterBreak="0">
    <w:nsid w:val="46BD042E"/>
    <w:multiLevelType w:val="hybridMultilevel"/>
    <w:tmpl w:val="34AE7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8A767AE"/>
    <w:multiLevelType w:val="multilevel"/>
    <w:tmpl w:val="7AC2F8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D28493C"/>
    <w:multiLevelType w:val="hybridMultilevel"/>
    <w:tmpl w:val="9A7043B8"/>
    <w:lvl w:ilvl="0" w:tplc="7CAEBB5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F177853"/>
    <w:multiLevelType w:val="multilevel"/>
    <w:tmpl w:val="7B0CF07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3"/>
      <w:numFmt w:val="decimal"/>
      <w:isLgl/>
      <w:lvlText w:val="%1.%2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6" w:hanging="2160"/>
      </w:pPr>
      <w:rPr>
        <w:rFonts w:hint="default"/>
      </w:rPr>
    </w:lvl>
  </w:abstractNum>
  <w:abstractNum w:abstractNumId="124" w15:restartNumberingAfterBreak="0">
    <w:nsid w:val="50C440B7"/>
    <w:multiLevelType w:val="hybridMultilevel"/>
    <w:tmpl w:val="85D482B0"/>
    <w:lvl w:ilvl="0" w:tplc="2F6CC0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5" w15:restartNumberingAfterBreak="0">
    <w:nsid w:val="525600EB"/>
    <w:multiLevelType w:val="hybridMultilevel"/>
    <w:tmpl w:val="CF580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870F3A"/>
    <w:multiLevelType w:val="hybridMultilevel"/>
    <w:tmpl w:val="1EE0E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6373C23"/>
    <w:multiLevelType w:val="hybridMultilevel"/>
    <w:tmpl w:val="C1B838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9BA7DDE"/>
    <w:multiLevelType w:val="multilevel"/>
    <w:tmpl w:val="E49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B627B5B"/>
    <w:multiLevelType w:val="hybridMultilevel"/>
    <w:tmpl w:val="5358BD0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6A5214FE"/>
    <w:multiLevelType w:val="multilevel"/>
    <w:tmpl w:val="0A28FCF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4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24" w:hanging="2880"/>
      </w:pPr>
      <w:rPr>
        <w:rFonts w:hint="default"/>
      </w:rPr>
    </w:lvl>
  </w:abstractNum>
  <w:abstractNum w:abstractNumId="131" w15:restartNumberingAfterBreak="0">
    <w:nsid w:val="6C787C8D"/>
    <w:multiLevelType w:val="hybridMultilevel"/>
    <w:tmpl w:val="B02AE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0BC1B57"/>
    <w:multiLevelType w:val="multilevel"/>
    <w:tmpl w:val="231C6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6DE026D"/>
    <w:multiLevelType w:val="hybridMultilevel"/>
    <w:tmpl w:val="E488B996"/>
    <w:lvl w:ilvl="0" w:tplc="EF5EA75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71A0090"/>
    <w:multiLevelType w:val="hybridMultilevel"/>
    <w:tmpl w:val="D87C9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BF2F02"/>
    <w:multiLevelType w:val="hybridMultilevel"/>
    <w:tmpl w:val="1414B8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6" w15:restartNumberingAfterBreak="0">
    <w:nsid w:val="7C064C5A"/>
    <w:multiLevelType w:val="hybridMultilevel"/>
    <w:tmpl w:val="AE9E85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C076590"/>
    <w:multiLevelType w:val="hybridMultilevel"/>
    <w:tmpl w:val="A4969844"/>
    <w:lvl w:ilvl="0" w:tplc="0410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8" w15:restartNumberingAfterBreak="0">
    <w:nsid w:val="7C6D3ACC"/>
    <w:multiLevelType w:val="hybridMultilevel"/>
    <w:tmpl w:val="52AE5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3"/>
  </w:num>
  <w:num w:numId="2">
    <w:abstractNumId w:val="0"/>
  </w:num>
  <w:num w:numId="3">
    <w:abstractNumId w:val="109"/>
  </w:num>
  <w:num w:numId="4">
    <w:abstractNumId w:val="108"/>
  </w:num>
  <w:num w:numId="5">
    <w:abstractNumId w:val="107"/>
  </w:num>
  <w:num w:numId="6">
    <w:abstractNumId w:val="116"/>
  </w:num>
  <w:num w:numId="7">
    <w:abstractNumId w:val="94"/>
  </w:num>
  <w:num w:numId="8">
    <w:abstractNumId w:val="17"/>
  </w:num>
  <w:num w:numId="9">
    <w:abstractNumId w:val="42"/>
  </w:num>
  <w:num w:numId="10">
    <w:abstractNumId w:val="119"/>
  </w:num>
  <w:num w:numId="11">
    <w:abstractNumId w:val="102"/>
  </w:num>
  <w:num w:numId="12">
    <w:abstractNumId w:val="124"/>
  </w:num>
  <w:num w:numId="13">
    <w:abstractNumId w:val="137"/>
  </w:num>
  <w:num w:numId="14">
    <w:abstractNumId w:val="118"/>
  </w:num>
  <w:num w:numId="15">
    <w:abstractNumId w:val="121"/>
  </w:num>
  <w:num w:numId="16">
    <w:abstractNumId w:val="132"/>
  </w:num>
  <w:num w:numId="17">
    <w:abstractNumId w:val="117"/>
  </w:num>
  <w:num w:numId="18">
    <w:abstractNumId w:val="110"/>
  </w:num>
  <w:num w:numId="19">
    <w:abstractNumId w:val="128"/>
  </w:num>
  <w:num w:numId="20">
    <w:abstractNumId w:val="95"/>
  </w:num>
  <w:num w:numId="21">
    <w:abstractNumId w:val="96"/>
  </w:num>
  <w:num w:numId="22">
    <w:abstractNumId w:val="112"/>
  </w:num>
  <w:num w:numId="23">
    <w:abstractNumId w:val="138"/>
  </w:num>
  <w:num w:numId="24">
    <w:abstractNumId w:val="100"/>
  </w:num>
  <w:num w:numId="25">
    <w:abstractNumId w:val="136"/>
  </w:num>
  <w:num w:numId="26">
    <w:abstractNumId w:val="114"/>
  </w:num>
  <w:num w:numId="27">
    <w:abstractNumId w:val="106"/>
  </w:num>
  <w:num w:numId="28">
    <w:abstractNumId w:val="130"/>
  </w:num>
  <w:num w:numId="29">
    <w:abstractNumId w:val="44"/>
  </w:num>
  <w:num w:numId="30">
    <w:abstractNumId w:val="56"/>
  </w:num>
  <w:num w:numId="31">
    <w:abstractNumId w:val="63"/>
  </w:num>
  <w:num w:numId="32">
    <w:abstractNumId w:val="99"/>
  </w:num>
  <w:num w:numId="33">
    <w:abstractNumId w:val="103"/>
  </w:num>
  <w:num w:numId="34">
    <w:abstractNumId w:val="105"/>
  </w:num>
  <w:num w:numId="35">
    <w:abstractNumId w:val="122"/>
  </w:num>
  <w:num w:numId="36">
    <w:abstractNumId w:val="129"/>
  </w:num>
  <w:num w:numId="37">
    <w:abstractNumId w:val="131"/>
  </w:num>
  <w:num w:numId="38">
    <w:abstractNumId w:val="111"/>
  </w:num>
  <w:num w:numId="39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4"/>
  </w:num>
  <w:num w:numId="41">
    <w:abstractNumId w:val="135"/>
  </w:num>
  <w:num w:numId="42">
    <w:abstractNumId w:val="104"/>
  </w:num>
  <w:num w:numId="43">
    <w:abstractNumId w:val="98"/>
  </w:num>
  <w:num w:numId="44">
    <w:abstractNumId w:val="101"/>
  </w:num>
  <w:num w:numId="45">
    <w:abstractNumId w:val="126"/>
  </w:num>
  <w:num w:numId="46">
    <w:abstractNumId w:val="92"/>
  </w:num>
  <w:num w:numId="47">
    <w:abstractNumId w:val="123"/>
  </w:num>
  <w:num w:numId="48">
    <w:abstractNumId w:val="120"/>
  </w:num>
  <w:num w:numId="49">
    <w:abstractNumId w:val="113"/>
  </w:num>
  <w:num w:numId="50">
    <w:abstractNumId w:val="91"/>
  </w:num>
  <w:num w:numId="51">
    <w:abstractNumId w:val="97"/>
  </w:num>
  <w:num w:numId="52">
    <w:abstractNumId w:val="125"/>
  </w:num>
  <w:num w:numId="53">
    <w:abstractNumId w:val="93"/>
  </w:num>
  <w:num w:numId="54">
    <w:abstractNumId w:val="1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43"/>
    <w:rsid w:val="00010030"/>
    <w:rsid w:val="000213F9"/>
    <w:rsid w:val="00021635"/>
    <w:rsid w:val="000223A0"/>
    <w:rsid w:val="00037034"/>
    <w:rsid w:val="00037D6D"/>
    <w:rsid w:val="00045E7F"/>
    <w:rsid w:val="0004621E"/>
    <w:rsid w:val="00046FEB"/>
    <w:rsid w:val="000511E9"/>
    <w:rsid w:val="0006290D"/>
    <w:rsid w:val="0007598F"/>
    <w:rsid w:val="0008021C"/>
    <w:rsid w:val="00083809"/>
    <w:rsid w:val="00087DC4"/>
    <w:rsid w:val="00093C20"/>
    <w:rsid w:val="00095283"/>
    <w:rsid w:val="000A275F"/>
    <w:rsid w:val="000A7362"/>
    <w:rsid w:val="000B2C91"/>
    <w:rsid w:val="000C6486"/>
    <w:rsid w:val="000D0380"/>
    <w:rsid w:val="000D0A64"/>
    <w:rsid w:val="000E189B"/>
    <w:rsid w:val="000E57D3"/>
    <w:rsid w:val="000E6E90"/>
    <w:rsid w:val="000E72F8"/>
    <w:rsid w:val="000E7CFF"/>
    <w:rsid w:val="000F2194"/>
    <w:rsid w:val="000F2295"/>
    <w:rsid w:val="0010405C"/>
    <w:rsid w:val="0010705E"/>
    <w:rsid w:val="00115457"/>
    <w:rsid w:val="00120F73"/>
    <w:rsid w:val="00121E1F"/>
    <w:rsid w:val="00122C87"/>
    <w:rsid w:val="00130612"/>
    <w:rsid w:val="00141839"/>
    <w:rsid w:val="00143A74"/>
    <w:rsid w:val="001455F6"/>
    <w:rsid w:val="0014632E"/>
    <w:rsid w:val="001516CC"/>
    <w:rsid w:val="00151FE2"/>
    <w:rsid w:val="00155885"/>
    <w:rsid w:val="00156A85"/>
    <w:rsid w:val="00164854"/>
    <w:rsid w:val="0016646C"/>
    <w:rsid w:val="0018210E"/>
    <w:rsid w:val="00186966"/>
    <w:rsid w:val="0019317A"/>
    <w:rsid w:val="00196F58"/>
    <w:rsid w:val="001A37F3"/>
    <w:rsid w:val="001A66A1"/>
    <w:rsid w:val="001B1E4C"/>
    <w:rsid w:val="001C18D4"/>
    <w:rsid w:val="001C36C7"/>
    <w:rsid w:val="001C7422"/>
    <w:rsid w:val="001C7FD4"/>
    <w:rsid w:val="001D0AE2"/>
    <w:rsid w:val="001E5633"/>
    <w:rsid w:val="00210F72"/>
    <w:rsid w:val="002114B2"/>
    <w:rsid w:val="002303DA"/>
    <w:rsid w:val="00234BC9"/>
    <w:rsid w:val="00235D26"/>
    <w:rsid w:val="0024231A"/>
    <w:rsid w:val="00243A70"/>
    <w:rsid w:val="002469FF"/>
    <w:rsid w:val="00251C3A"/>
    <w:rsid w:val="002529DC"/>
    <w:rsid w:val="00254DC8"/>
    <w:rsid w:val="0025539D"/>
    <w:rsid w:val="0026239F"/>
    <w:rsid w:val="00267B29"/>
    <w:rsid w:val="00270D9D"/>
    <w:rsid w:val="00271772"/>
    <w:rsid w:val="00272601"/>
    <w:rsid w:val="00272889"/>
    <w:rsid w:val="00272B6E"/>
    <w:rsid w:val="00296713"/>
    <w:rsid w:val="00297F0A"/>
    <w:rsid w:val="002A0D6B"/>
    <w:rsid w:val="002A51BD"/>
    <w:rsid w:val="002A5470"/>
    <w:rsid w:val="002B0B5B"/>
    <w:rsid w:val="002B60D4"/>
    <w:rsid w:val="002D34EB"/>
    <w:rsid w:val="002D742B"/>
    <w:rsid w:val="002E4936"/>
    <w:rsid w:val="003032C7"/>
    <w:rsid w:val="00312A8F"/>
    <w:rsid w:val="00312F0E"/>
    <w:rsid w:val="003137B2"/>
    <w:rsid w:val="00315D11"/>
    <w:rsid w:val="003175BD"/>
    <w:rsid w:val="0032175F"/>
    <w:rsid w:val="00325BD8"/>
    <w:rsid w:val="00330339"/>
    <w:rsid w:val="003379B5"/>
    <w:rsid w:val="003433F4"/>
    <w:rsid w:val="003545DB"/>
    <w:rsid w:val="00355C1E"/>
    <w:rsid w:val="00356402"/>
    <w:rsid w:val="00367709"/>
    <w:rsid w:val="00370886"/>
    <w:rsid w:val="00390303"/>
    <w:rsid w:val="00393D3E"/>
    <w:rsid w:val="003A4D60"/>
    <w:rsid w:val="003B6F88"/>
    <w:rsid w:val="003C309B"/>
    <w:rsid w:val="003D0F28"/>
    <w:rsid w:val="003D1AFA"/>
    <w:rsid w:val="003E5B12"/>
    <w:rsid w:val="003F2345"/>
    <w:rsid w:val="003F51FB"/>
    <w:rsid w:val="004014F7"/>
    <w:rsid w:val="00404E9F"/>
    <w:rsid w:val="0041214A"/>
    <w:rsid w:val="0041467E"/>
    <w:rsid w:val="00443F72"/>
    <w:rsid w:val="0044441F"/>
    <w:rsid w:val="00447E5D"/>
    <w:rsid w:val="00451DD8"/>
    <w:rsid w:val="00452668"/>
    <w:rsid w:val="00453148"/>
    <w:rsid w:val="0046085C"/>
    <w:rsid w:val="004650AC"/>
    <w:rsid w:val="00465466"/>
    <w:rsid w:val="004729B3"/>
    <w:rsid w:val="00477EAC"/>
    <w:rsid w:val="00477EE9"/>
    <w:rsid w:val="00485020"/>
    <w:rsid w:val="004950F7"/>
    <w:rsid w:val="00497EAC"/>
    <w:rsid w:val="004A1908"/>
    <w:rsid w:val="004A713D"/>
    <w:rsid w:val="004C2002"/>
    <w:rsid w:val="004C75FF"/>
    <w:rsid w:val="004D4FC0"/>
    <w:rsid w:val="004E2B11"/>
    <w:rsid w:val="004E4D09"/>
    <w:rsid w:val="004E4D3D"/>
    <w:rsid w:val="004F2247"/>
    <w:rsid w:val="005009B4"/>
    <w:rsid w:val="00506C96"/>
    <w:rsid w:val="005113EB"/>
    <w:rsid w:val="00513983"/>
    <w:rsid w:val="00522068"/>
    <w:rsid w:val="00530921"/>
    <w:rsid w:val="0054349A"/>
    <w:rsid w:val="00547E68"/>
    <w:rsid w:val="00565B57"/>
    <w:rsid w:val="0059634D"/>
    <w:rsid w:val="005D27A0"/>
    <w:rsid w:val="005D2FCB"/>
    <w:rsid w:val="005D6A95"/>
    <w:rsid w:val="005E123C"/>
    <w:rsid w:val="005E381F"/>
    <w:rsid w:val="005E71BD"/>
    <w:rsid w:val="005F4B8F"/>
    <w:rsid w:val="00602489"/>
    <w:rsid w:val="00613050"/>
    <w:rsid w:val="006352A4"/>
    <w:rsid w:val="00635411"/>
    <w:rsid w:val="0067599E"/>
    <w:rsid w:val="00676BD5"/>
    <w:rsid w:val="00695FB7"/>
    <w:rsid w:val="006B54D7"/>
    <w:rsid w:val="006B5BF9"/>
    <w:rsid w:val="006B7890"/>
    <w:rsid w:val="006C01AB"/>
    <w:rsid w:val="006C0364"/>
    <w:rsid w:val="006C24A0"/>
    <w:rsid w:val="006C5B07"/>
    <w:rsid w:val="006D0105"/>
    <w:rsid w:val="006E184E"/>
    <w:rsid w:val="006E2B5C"/>
    <w:rsid w:val="006E5D2D"/>
    <w:rsid w:val="00713AEB"/>
    <w:rsid w:val="0072549F"/>
    <w:rsid w:val="00726036"/>
    <w:rsid w:val="00727B99"/>
    <w:rsid w:val="0073163A"/>
    <w:rsid w:val="007316A6"/>
    <w:rsid w:val="00745CE1"/>
    <w:rsid w:val="00752665"/>
    <w:rsid w:val="00753D09"/>
    <w:rsid w:val="00756AE3"/>
    <w:rsid w:val="00763EAC"/>
    <w:rsid w:val="00765F1C"/>
    <w:rsid w:val="00767250"/>
    <w:rsid w:val="0078576B"/>
    <w:rsid w:val="00790559"/>
    <w:rsid w:val="00790A3E"/>
    <w:rsid w:val="00791A7F"/>
    <w:rsid w:val="0079684A"/>
    <w:rsid w:val="00796E93"/>
    <w:rsid w:val="007A18A3"/>
    <w:rsid w:val="007A37B0"/>
    <w:rsid w:val="007B4A2C"/>
    <w:rsid w:val="007B6E51"/>
    <w:rsid w:val="007B7BC9"/>
    <w:rsid w:val="007C4DFB"/>
    <w:rsid w:val="007E13B4"/>
    <w:rsid w:val="007E72E5"/>
    <w:rsid w:val="007E7559"/>
    <w:rsid w:val="00802143"/>
    <w:rsid w:val="008043B4"/>
    <w:rsid w:val="0081339E"/>
    <w:rsid w:val="0081484C"/>
    <w:rsid w:val="00817A3F"/>
    <w:rsid w:val="00831FA1"/>
    <w:rsid w:val="0083402F"/>
    <w:rsid w:val="008515A3"/>
    <w:rsid w:val="0086202B"/>
    <w:rsid w:val="0087415A"/>
    <w:rsid w:val="0087517A"/>
    <w:rsid w:val="00877191"/>
    <w:rsid w:val="00895CED"/>
    <w:rsid w:val="008A3DCD"/>
    <w:rsid w:val="008A7019"/>
    <w:rsid w:val="008B5D31"/>
    <w:rsid w:val="008D504C"/>
    <w:rsid w:val="008D51B5"/>
    <w:rsid w:val="008D692E"/>
    <w:rsid w:val="008E0FBB"/>
    <w:rsid w:val="008E53DD"/>
    <w:rsid w:val="008F638D"/>
    <w:rsid w:val="008F6A24"/>
    <w:rsid w:val="00911CB1"/>
    <w:rsid w:val="00916ACE"/>
    <w:rsid w:val="0092782E"/>
    <w:rsid w:val="0093184F"/>
    <w:rsid w:val="00934EC6"/>
    <w:rsid w:val="009364F9"/>
    <w:rsid w:val="00945E53"/>
    <w:rsid w:val="00946E77"/>
    <w:rsid w:val="00951596"/>
    <w:rsid w:val="00951DC7"/>
    <w:rsid w:val="00973E58"/>
    <w:rsid w:val="009B13AD"/>
    <w:rsid w:val="009B6A46"/>
    <w:rsid w:val="009C4728"/>
    <w:rsid w:val="009C4A9A"/>
    <w:rsid w:val="009D0E42"/>
    <w:rsid w:val="009D124B"/>
    <w:rsid w:val="009D621D"/>
    <w:rsid w:val="009E3913"/>
    <w:rsid w:val="009F04A7"/>
    <w:rsid w:val="009F59EA"/>
    <w:rsid w:val="00A127E1"/>
    <w:rsid w:val="00A13B35"/>
    <w:rsid w:val="00A14EDA"/>
    <w:rsid w:val="00A15349"/>
    <w:rsid w:val="00A2275D"/>
    <w:rsid w:val="00A259DA"/>
    <w:rsid w:val="00A54E70"/>
    <w:rsid w:val="00A556E2"/>
    <w:rsid w:val="00A86D78"/>
    <w:rsid w:val="00A925AB"/>
    <w:rsid w:val="00A953A0"/>
    <w:rsid w:val="00A9785F"/>
    <w:rsid w:val="00AA142F"/>
    <w:rsid w:val="00AA41CD"/>
    <w:rsid w:val="00AA6321"/>
    <w:rsid w:val="00AB4A41"/>
    <w:rsid w:val="00AB7612"/>
    <w:rsid w:val="00AB76AB"/>
    <w:rsid w:val="00AC1BA0"/>
    <w:rsid w:val="00AC3286"/>
    <w:rsid w:val="00AD10AF"/>
    <w:rsid w:val="00AD7F64"/>
    <w:rsid w:val="00AE19C5"/>
    <w:rsid w:val="00AE27D5"/>
    <w:rsid w:val="00AF5018"/>
    <w:rsid w:val="00B02B78"/>
    <w:rsid w:val="00B05B3B"/>
    <w:rsid w:val="00B05C83"/>
    <w:rsid w:val="00B23397"/>
    <w:rsid w:val="00B267C9"/>
    <w:rsid w:val="00B30B4E"/>
    <w:rsid w:val="00B36C0D"/>
    <w:rsid w:val="00B41A81"/>
    <w:rsid w:val="00B460E2"/>
    <w:rsid w:val="00B47161"/>
    <w:rsid w:val="00B55CE8"/>
    <w:rsid w:val="00B62875"/>
    <w:rsid w:val="00B71329"/>
    <w:rsid w:val="00B74F12"/>
    <w:rsid w:val="00B772D2"/>
    <w:rsid w:val="00B80577"/>
    <w:rsid w:val="00B8302A"/>
    <w:rsid w:val="00B84A5A"/>
    <w:rsid w:val="00B87E0D"/>
    <w:rsid w:val="00B9265C"/>
    <w:rsid w:val="00BA2D4B"/>
    <w:rsid w:val="00BA7225"/>
    <w:rsid w:val="00BB1380"/>
    <w:rsid w:val="00BB29B0"/>
    <w:rsid w:val="00BB4707"/>
    <w:rsid w:val="00BC5E89"/>
    <w:rsid w:val="00BD4804"/>
    <w:rsid w:val="00BD7256"/>
    <w:rsid w:val="00BD7507"/>
    <w:rsid w:val="00BE21F0"/>
    <w:rsid w:val="00C01822"/>
    <w:rsid w:val="00C11FDA"/>
    <w:rsid w:val="00C17240"/>
    <w:rsid w:val="00C22CC6"/>
    <w:rsid w:val="00C33A21"/>
    <w:rsid w:val="00C3522B"/>
    <w:rsid w:val="00C4197C"/>
    <w:rsid w:val="00C422D5"/>
    <w:rsid w:val="00C426EB"/>
    <w:rsid w:val="00C46CDB"/>
    <w:rsid w:val="00C601C6"/>
    <w:rsid w:val="00C62D61"/>
    <w:rsid w:val="00C67EB8"/>
    <w:rsid w:val="00CA426B"/>
    <w:rsid w:val="00CB689D"/>
    <w:rsid w:val="00CC15A1"/>
    <w:rsid w:val="00CD094D"/>
    <w:rsid w:val="00CD4622"/>
    <w:rsid w:val="00CD6DAB"/>
    <w:rsid w:val="00CE0C30"/>
    <w:rsid w:val="00CE0D1A"/>
    <w:rsid w:val="00CF4EAF"/>
    <w:rsid w:val="00D11D4C"/>
    <w:rsid w:val="00D1734A"/>
    <w:rsid w:val="00D215E1"/>
    <w:rsid w:val="00D21BB5"/>
    <w:rsid w:val="00D25525"/>
    <w:rsid w:val="00D3259F"/>
    <w:rsid w:val="00D32D79"/>
    <w:rsid w:val="00D36EA9"/>
    <w:rsid w:val="00D40F36"/>
    <w:rsid w:val="00D4211E"/>
    <w:rsid w:val="00D4578E"/>
    <w:rsid w:val="00D46A55"/>
    <w:rsid w:val="00D615B0"/>
    <w:rsid w:val="00D6243A"/>
    <w:rsid w:val="00D64B98"/>
    <w:rsid w:val="00D64C06"/>
    <w:rsid w:val="00D73172"/>
    <w:rsid w:val="00D82A7F"/>
    <w:rsid w:val="00D9018D"/>
    <w:rsid w:val="00D9049C"/>
    <w:rsid w:val="00D93608"/>
    <w:rsid w:val="00D977C6"/>
    <w:rsid w:val="00DA0826"/>
    <w:rsid w:val="00DA15F9"/>
    <w:rsid w:val="00DA3736"/>
    <w:rsid w:val="00DB2FD7"/>
    <w:rsid w:val="00DB4675"/>
    <w:rsid w:val="00DB5C58"/>
    <w:rsid w:val="00DC7D98"/>
    <w:rsid w:val="00DE3BDE"/>
    <w:rsid w:val="00DE5C34"/>
    <w:rsid w:val="00DF383C"/>
    <w:rsid w:val="00E16C4B"/>
    <w:rsid w:val="00E262D7"/>
    <w:rsid w:val="00E31520"/>
    <w:rsid w:val="00E32774"/>
    <w:rsid w:val="00E374D4"/>
    <w:rsid w:val="00E476DA"/>
    <w:rsid w:val="00E47AC6"/>
    <w:rsid w:val="00E54D02"/>
    <w:rsid w:val="00E61188"/>
    <w:rsid w:val="00E62253"/>
    <w:rsid w:val="00E71660"/>
    <w:rsid w:val="00E807E8"/>
    <w:rsid w:val="00E82335"/>
    <w:rsid w:val="00E84A98"/>
    <w:rsid w:val="00E9347C"/>
    <w:rsid w:val="00E96083"/>
    <w:rsid w:val="00EA1059"/>
    <w:rsid w:val="00EA4CA3"/>
    <w:rsid w:val="00EA5479"/>
    <w:rsid w:val="00EB460F"/>
    <w:rsid w:val="00EB7695"/>
    <w:rsid w:val="00ED22B1"/>
    <w:rsid w:val="00EE480C"/>
    <w:rsid w:val="00EE761C"/>
    <w:rsid w:val="00EF1F5C"/>
    <w:rsid w:val="00EF779C"/>
    <w:rsid w:val="00EF7960"/>
    <w:rsid w:val="00F02256"/>
    <w:rsid w:val="00F07124"/>
    <w:rsid w:val="00F1143A"/>
    <w:rsid w:val="00F24B37"/>
    <w:rsid w:val="00F3199C"/>
    <w:rsid w:val="00F323F8"/>
    <w:rsid w:val="00F32579"/>
    <w:rsid w:val="00F452C9"/>
    <w:rsid w:val="00F76487"/>
    <w:rsid w:val="00F77688"/>
    <w:rsid w:val="00F842CA"/>
    <w:rsid w:val="00F85F4A"/>
    <w:rsid w:val="00F93FE8"/>
    <w:rsid w:val="00F947B1"/>
    <w:rsid w:val="00FA0E68"/>
    <w:rsid w:val="00FB4665"/>
    <w:rsid w:val="00FB6A22"/>
    <w:rsid w:val="00FC2557"/>
    <w:rsid w:val="00FC5509"/>
    <w:rsid w:val="00FC6BB5"/>
    <w:rsid w:val="00FD1E1B"/>
    <w:rsid w:val="00FD427E"/>
    <w:rsid w:val="00FD5C1E"/>
    <w:rsid w:val="00FD62EC"/>
    <w:rsid w:val="00FE2F66"/>
    <w:rsid w:val="00FE7D79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EF56F8"/>
  <w15:docId w15:val="{10905FF0-172C-44B7-AE34-95800AB2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94D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115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locked/>
    <w:rsid w:val="007905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D32D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D32D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locked/>
    <w:rsid w:val="00D32D7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locked/>
    <w:rsid w:val="00D32D7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locked/>
    <w:rsid w:val="00D32D79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locked/>
    <w:rsid w:val="00D32D7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locked/>
    <w:rsid w:val="00D32D79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391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E39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2B0B5B"/>
    <w:pPr>
      <w:ind w:left="720"/>
      <w:contextualSpacing/>
    </w:pPr>
  </w:style>
  <w:style w:type="character" w:styleId="Collegamentoipertestuale">
    <w:name w:val="Hyperlink"/>
    <w:basedOn w:val="Carpredefinitoparagrafo"/>
    <w:rsid w:val="001C18D4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0F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0F2295"/>
    <w:rPr>
      <w:rFonts w:ascii="Courier New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D4211E"/>
    <w:pPr>
      <w:numPr>
        <w:numId w:val="2"/>
      </w:numPr>
      <w:contextualSpacing/>
    </w:pPr>
  </w:style>
  <w:style w:type="character" w:customStyle="1" w:styleId="Titolo2Carattere">
    <w:name w:val="Titolo 2 Carattere"/>
    <w:basedOn w:val="Carpredefinitoparagrafo"/>
    <w:link w:val="Titolo2"/>
    <w:rsid w:val="0079055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rsid w:val="00115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nhideWhenUsed/>
    <w:rsid w:val="0011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15457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86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966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6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966"/>
    <w:rPr>
      <w:lang w:eastAsia="en-US"/>
    </w:rPr>
  </w:style>
  <w:style w:type="paragraph" w:styleId="Rientrocorpodeltesto">
    <w:name w:val="Body Text Indent"/>
    <w:basedOn w:val="Normale"/>
    <w:link w:val="RientrocorpodeltestoCarattere"/>
    <w:rsid w:val="000759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7598F"/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D32D7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Corpotesto">
    <w:name w:val="Body Text"/>
    <w:basedOn w:val="Normale"/>
    <w:link w:val="CorpotestoCarattere"/>
    <w:unhideWhenUsed/>
    <w:rsid w:val="00D32D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2D79"/>
    <w:rPr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D32D79"/>
    <w:rPr>
      <w:rFonts w:ascii="Arial" w:eastAsia="Times New Roman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32D7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D32D79"/>
    <w:rPr>
      <w:rFonts w:ascii="Times New Roman" w:eastAsia="Times New Roman" w:hAnsi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rsid w:val="00D32D7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32D7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D32D79"/>
    <w:rPr>
      <w:rFonts w:ascii="Arial" w:eastAsia="Times New Roman" w:hAnsi="Arial" w:cs="Arial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D32D79"/>
    <w:pPr>
      <w:suppressAutoHyphens/>
      <w:spacing w:after="0" w:line="240" w:lineRule="auto"/>
      <w:jc w:val="center"/>
    </w:pPr>
    <w:rPr>
      <w:rFonts w:ascii="Batang" w:eastAsia="Batang" w:hAnsi="Batang"/>
      <w:b/>
      <w:sz w:val="4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32D79"/>
    <w:rPr>
      <w:rFonts w:ascii="Batang" w:eastAsia="Batang" w:hAnsi="Batang"/>
      <w:b/>
      <w:sz w:val="44"/>
      <w:szCs w:val="20"/>
      <w:lang w:eastAsia="ar-SA"/>
    </w:rPr>
  </w:style>
  <w:style w:type="paragraph" w:styleId="Sottotitolo">
    <w:name w:val="Subtitle"/>
    <w:basedOn w:val="Normale"/>
    <w:link w:val="SottotitoloCarattere"/>
    <w:qFormat/>
    <w:locked/>
    <w:rsid w:val="00D32D7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32D79"/>
    <w:rPr>
      <w:rFonts w:ascii="Arial" w:eastAsia="Times New Roman" w:hAnsi="Arial" w:cs="Arial"/>
      <w:sz w:val="24"/>
      <w:szCs w:val="24"/>
    </w:rPr>
  </w:style>
  <w:style w:type="paragraph" w:customStyle="1" w:styleId="Corpodeltesto31">
    <w:name w:val="Corpo del testo 31"/>
    <w:basedOn w:val="Normale"/>
    <w:rsid w:val="00D32D79"/>
    <w:pPr>
      <w:suppressAutoHyphens/>
      <w:spacing w:after="0" w:line="240" w:lineRule="auto"/>
    </w:pPr>
    <w:rPr>
      <w:rFonts w:ascii="Maiandra GD" w:eastAsia="Times New Roman" w:hAnsi="Maiandra GD"/>
      <w:color w:val="000000"/>
      <w:szCs w:val="20"/>
      <w:lang w:eastAsia="ar-SA"/>
    </w:rPr>
  </w:style>
  <w:style w:type="paragraph" w:customStyle="1" w:styleId="Corpodeltesto21">
    <w:name w:val="Corpo del testo 21"/>
    <w:basedOn w:val="Normale"/>
    <w:rsid w:val="00D32D79"/>
    <w:pPr>
      <w:suppressAutoHyphens/>
      <w:spacing w:before="120" w:after="0" w:line="240" w:lineRule="auto"/>
      <w:jc w:val="both"/>
    </w:pPr>
    <w:rPr>
      <w:rFonts w:ascii="Batang" w:eastAsia="Times New Roman" w:hAnsi="Batang"/>
      <w:sz w:val="24"/>
      <w:szCs w:val="20"/>
      <w:lang w:eastAsia="ar-SA"/>
    </w:rPr>
  </w:style>
  <w:style w:type="paragraph" w:customStyle="1" w:styleId="xl34">
    <w:name w:val="xl34"/>
    <w:basedOn w:val="Normale"/>
    <w:rsid w:val="00D32D79"/>
    <w:pPr>
      <w:suppressAutoHyphens/>
      <w:spacing w:before="100" w:after="100" w:line="240" w:lineRule="auto"/>
    </w:pPr>
    <w:rPr>
      <w:rFonts w:ascii="Times New Roman" w:eastAsia="Times New Roman" w:hAnsi="Times New Roman"/>
      <w:sz w:val="18"/>
      <w:szCs w:val="20"/>
      <w:lang w:eastAsia="ar-SA"/>
    </w:rPr>
  </w:style>
  <w:style w:type="paragraph" w:customStyle="1" w:styleId="WW-BodyText3">
    <w:name w:val="WW-Body Text 3"/>
    <w:basedOn w:val="Normale"/>
    <w:rsid w:val="00D32D79"/>
    <w:pPr>
      <w:suppressAutoHyphens/>
      <w:spacing w:after="0" w:line="240" w:lineRule="auto"/>
      <w:jc w:val="center"/>
    </w:pPr>
    <w:rPr>
      <w:rFonts w:ascii="Batang" w:eastAsia="Batang" w:hAnsi="Batang"/>
      <w:sz w:val="20"/>
      <w:szCs w:val="20"/>
      <w:lang w:eastAsia="ar-SA"/>
    </w:rPr>
  </w:style>
  <w:style w:type="paragraph" w:customStyle="1" w:styleId="WW-BodyText2">
    <w:name w:val="WW-Body Text 2"/>
    <w:basedOn w:val="Normale"/>
    <w:rsid w:val="00D32D79"/>
    <w:pPr>
      <w:tabs>
        <w:tab w:val="left" w:pos="4536"/>
        <w:tab w:val="left" w:pos="5387"/>
        <w:tab w:val="left" w:pos="6237"/>
        <w:tab w:val="left" w:pos="7088"/>
        <w:tab w:val="left" w:pos="7938"/>
        <w:tab w:val="left" w:pos="8647"/>
        <w:tab w:val="left" w:pos="9498"/>
      </w:tabs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styleId="Enfasigrassetto">
    <w:name w:val="Strong"/>
    <w:uiPriority w:val="22"/>
    <w:qFormat/>
    <w:locked/>
    <w:rsid w:val="00D32D79"/>
    <w:rPr>
      <w:b/>
      <w:bCs/>
    </w:rPr>
  </w:style>
  <w:style w:type="paragraph" w:customStyle="1" w:styleId="Contenutotabella">
    <w:name w:val="Contenuto tabella"/>
    <w:basedOn w:val="Normale"/>
    <w:rsid w:val="00D32D7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stodelblocco1">
    <w:name w:val="Testo del blocco1"/>
    <w:basedOn w:val="Normale"/>
    <w:rsid w:val="00D32D79"/>
    <w:pPr>
      <w:suppressAutoHyphens/>
      <w:spacing w:after="0" w:line="240" w:lineRule="auto"/>
      <w:jc w:val="both"/>
    </w:pPr>
    <w:rPr>
      <w:rFonts w:ascii="Batang" w:eastAsia="Batang" w:hAnsi="Batang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D32D79"/>
    <w:pPr>
      <w:suppressAutoHyphens/>
      <w:spacing w:after="0" w:line="240" w:lineRule="auto"/>
      <w:ind w:firstLine="708"/>
    </w:pPr>
    <w:rPr>
      <w:rFonts w:ascii="Arial" w:eastAsia="Times New Roman" w:hAnsi="Arial"/>
      <w:szCs w:val="20"/>
      <w:lang w:eastAsia="ar-SA"/>
    </w:rPr>
  </w:style>
  <w:style w:type="paragraph" w:customStyle="1" w:styleId="WW-BodyTextIndent2">
    <w:name w:val="WW-Body Text Indent 2"/>
    <w:basedOn w:val="Normale"/>
    <w:rsid w:val="00D32D79"/>
    <w:pPr>
      <w:suppressAutoHyphens/>
      <w:spacing w:after="0" w:line="240" w:lineRule="auto"/>
      <w:jc w:val="both"/>
    </w:pPr>
    <w:rPr>
      <w:rFonts w:ascii="Times New Roman" w:eastAsia="Times New Roman" w:hAnsi="Times New Roman"/>
      <w:spacing w:val="20"/>
      <w:sz w:val="28"/>
      <w:szCs w:val="20"/>
      <w:lang w:eastAsia="ar-SA"/>
    </w:rPr>
  </w:style>
  <w:style w:type="character" w:styleId="Enfasicorsivo">
    <w:name w:val="Emphasis"/>
    <w:uiPriority w:val="20"/>
    <w:qFormat/>
    <w:locked/>
    <w:rsid w:val="00D32D79"/>
    <w:rPr>
      <w:i/>
      <w:iCs/>
    </w:rPr>
  </w:style>
  <w:style w:type="paragraph" w:customStyle="1" w:styleId="Rientrocorpodeltesto32">
    <w:name w:val="Rientro corpo del testo 32"/>
    <w:basedOn w:val="Normale"/>
    <w:rsid w:val="00D32D7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D32D7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32D79"/>
    <w:rPr>
      <w:rFonts w:ascii="Times New Roman" w:eastAsia="Times New Roman" w:hAnsi="Times New Roman"/>
      <w:sz w:val="16"/>
      <w:szCs w:val="16"/>
    </w:rPr>
  </w:style>
  <w:style w:type="character" w:styleId="Numeropagina">
    <w:name w:val="page number"/>
    <w:basedOn w:val="Carpredefinitoparagrafo"/>
    <w:rsid w:val="00D32D79"/>
  </w:style>
  <w:style w:type="paragraph" w:styleId="Rientrocorpodeltesto2">
    <w:name w:val="Body Text Indent 2"/>
    <w:basedOn w:val="Normale"/>
    <w:link w:val="Rientrocorpodeltesto2Carattere"/>
    <w:rsid w:val="00D32D79"/>
    <w:pPr>
      <w:spacing w:after="0" w:line="240" w:lineRule="auto"/>
      <w:ind w:left="78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2D79"/>
    <w:rPr>
      <w:rFonts w:ascii="Times New Roman" w:eastAsia="Times New Roman" w:hAnsi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32D79"/>
    <w:pPr>
      <w:spacing w:after="0" w:line="240" w:lineRule="auto"/>
      <w:ind w:left="-3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32D79"/>
    <w:rPr>
      <w:rFonts w:ascii="Times New Roman" w:eastAsia="Times New Roman" w:hAnsi="Times New Roman"/>
      <w:sz w:val="24"/>
      <w:szCs w:val="24"/>
    </w:rPr>
  </w:style>
  <w:style w:type="paragraph" w:styleId="Didascalia">
    <w:name w:val="caption"/>
    <w:basedOn w:val="Normale"/>
    <w:next w:val="Normale"/>
    <w:qFormat/>
    <w:locked/>
    <w:rsid w:val="00D32D79"/>
    <w:pPr>
      <w:spacing w:after="0" w:line="360" w:lineRule="auto"/>
      <w:jc w:val="center"/>
    </w:pPr>
    <w:rPr>
      <w:rFonts w:ascii="Times New Roman" w:eastAsia="Times New Roman" w:hAnsi="Times New Roman"/>
      <w:b/>
      <w:iCs/>
      <w:sz w:val="4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32D79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2D79"/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32D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32D79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rsid w:val="00D32D79"/>
    <w:rPr>
      <w:color w:val="800080"/>
      <w:u w:val="single"/>
    </w:rPr>
  </w:style>
  <w:style w:type="character" w:styleId="Rimandonotaapidipagina">
    <w:name w:val="footnote reference"/>
    <w:basedOn w:val="Carpredefinitoparagrafo"/>
    <w:rsid w:val="00D32D79"/>
    <w:rPr>
      <w:vertAlign w:val="superscript"/>
    </w:rPr>
  </w:style>
  <w:style w:type="paragraph" w:styleId="Mappadocumento">
    <w:name w:val="Document Map"/>
    <w:basedOn w:val="Normale"/>
    <w:link w:val="MappadocumentoCarattere"/>
    <w:rsid w:val="00D32D7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D32D7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entrato">
    <w:name w:val="centrato"/>
    <w:basedOn w:val="Normale"/>
    <w:rsid w:val="00D32D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link w:val="NormaleWebCarattere"/>
    <w:uiPriority w:val="99"/>
    <w:rsid w:val="00D32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grassetto1">
    <w:name w:val="grassetto1"/>
    <w:basedOn w:val="Carpredefinitoparagrafo"/>
    <w:rsid w:val="00D32D79"/>
    <w:rPr>
      <w:b/>
      <w:bCs/>
    </w:rPr>
  </w:style>
  <w:style w:type="paragraph" w:customStyle="1" w:styleId="grassetto">
    <w:name w:val="grassetto"/>
    <w:basedOn w:val="Normale"/>
    <w:rsid w:val="00D32D7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D32D79"/>
  </w:style>
  <w:style w:type="numbering" w:customStyle="1" w:styleId="Stile1">
    <w:name w:val="Stile1"/>
    <w:rsid w:val="00D32D79"/>
    <w:pPr>
      <w:numPr>
        <w:numId w:val="5"/>
      </w:numPr>
    </w:pPr>
  </w:style>
  <w:style w:type="character" w:customStyle="1" w:styleId="titolo80">
    <w:name w:val="titolo8"/>
    <w:basedOn w:val="Carpredefinitoparagrafo"/>
    <w:rsid w:val="00D32D79"/>
    <w:rPr>
      <w:b/>
      <w:bCs/>
      <w:sz w:val="18"/>
      <w:szCs w:val="18"/>
    </w:rPr>
  </w:style>
  <w:style w:type="character" w:customStyle="1" w:styleId="ff2fc2fs12">
    <w:name w:val="ff2fc2fs12"/>
    <w:basedOn w:val="Carpredefinitoparagrafo"/>
    <w:rsid w:val="00D32D79"/>
  </w:style>
  <w:style w:type="paragraph" w:styleId="Indice1">
    <w:name w:val="index 1"/>
    <w:basedOn w:val="Normale"/>
    <w:next w:val="Normale"/>
    <w:autoRedefine/>
    <w:uiPriority w:val="99"/>
    <w:rsid w:val="00D32D79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prugna">
    <w:name w:val="testoprugna"/>
    <w:basedOn w:val="Carpredefinitoparagrafo"/>
    <w:rsid w:val="00D32D79"/>
  </w:style>
  <w:style w:type="character" w:customStyle="1" w:styleId="neronorm1">
    <w:name w:val="neronorm1"/>
    <w:basedOn w:val="Carpredefinitoparagrafo"/>
    <w:rsid w:val="00D32D79"/>
  </w:style>
  <w:style w:type="paragraph" w:customStyle="1" w:styleId="testocentrale">
    <w:name w:val="testocentrale"/>
    <w:basedOn w:val="Normale"/>
    <w:rsid w:val="00D32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delblocco">
    <w:name w:val="Block Text"/>
    <w:basedOn w:val="Normale"/>
    <w:rsid w:val="00D32D79"/>
    <w:pPr>
      <w:tabs>
        <w:tab w:val="right" w:pos="9923"/>
      </w:tabs>
      <w:overflowPunct w:val="0"/>
      <w:autoSpaceDE w:val="0"/>
      <w:autoSpaceDN w:val="0"/>
      <w:adjustRightInd w:val="0"/>
      <w:spacing w:after="0" w:line="240" w:lineRule="auto"/>
      <w:ind w:left="567" w:right="568"/>
      <w:jc w:val="center"/>
      <w:textAlignment w:val="baseline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Tabella2">
    <w:name w:val="Tabella 2"/>
    <w:basedOn w:val="Normale"/>
    <w:rsid w:val="00D32D7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rsid w:val="00D32D7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D32D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D32D79"/>
    <w:rPr>
      <w:rFonts w:ascii="Times New Roman" w:eastAsia="Times New Roman" w:hAnsi="Times New Roman"/>
      <w:sz w:val="20"/>
      <w:szCs w:val="20"/>
    </w:rPr>
  </w:style>
  <w:style w:type="character" w:customStyle="1" w:styleId="A42">
    <w:name w:val="A4+2"/>
    <w:uiPriority w:val="99"/>
    <w:rsid w:val="00C422D5"/>
    <w:rPr>
      <w:rFonts w:cs="Garamond"/>
      <w:color w:val="221E1F"/>
      <w:sz w:val="19"/>
      <w:szCs w:val="19"/>
    </w:rPr>
  </w:style>
  <w:style w:type="character" w:customStyle="1" w:styleId="NormaleWebCarattere">
    <w:name w:val="Normale (Web) Carattere"/>
    <w:link w:val="NormaleWeb"/>
    <w:uiPriority w:val="99"/>
    <w:locked/>
    <w:rsid w:val="0067599E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87719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1467E"/>
    <w:rPr>
      <w:rFonts w:ascii="Times New Roman" w:eastAsia="Times New Roman"/>
      <w:sz w:val="24"/>
    </w:rPr>
  </w:style>
  <w:style w:type="character" w:customStyle="1" w:styleId="CharAttribute2">
    <w:name w:val="CharAttribute2"/>
    <w:rsid w:val="0041467E"/>
    <w:rPr>
      <w:rFonts w:ascii="Times New Roman" w:eastAsia="Times New Roman"/>
      <w:b/>
      <w:sz w:val="24"/>
    </w:rPr>
  </w:style>
  <w:style w:type="paragraph" w:customStyle="1" w:styleId="Corpodocumento">
    <w:name w:val="Corpodocumento"/>
    <w:basedOn w:val="Normale"/>
    <w:rsid w:val="0041467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F2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Normal">
    <w:name w:val="Table Normal"/>
    <w:unhideWhenUsed/>
    <w:qFormat/>
    <w:rsid w:val="00355C1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355C1E"/>
    <w:pPr>
      <w:spacing w:line="276" w:lineRule="auto"/>
    </w:pPr>
    <w:rPr>
      <w:rFonts w:ascii="Arial" w:eastAsia="Arial" w:hAnsi="Arial" w:cs="Arial"/>
      <w:lang w:eastAsia="zh-CN" w:bidi="hi-IN"/>
    </w:rPr>
  </w:style>
  <w:style w:type="character" w:customStyle="1" w:styleId="fontstyle01">
    <w:name w:val="fontstyle01"/>
    <w:basedOn w:val="Carpredefinitoparagrafo"/>
    <w:rsid w:val="005D27A0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78576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21">
    <w:name w:val="fontstyle21"/>
    <w:basedOn w:val="Carpredefinitoparagrafo"/>
    <w:rsid w:val="004E4D3D"/>
    <w:rPr>
      <w:rFonts w:ascii="OpenSans-ExtraBold" w:hAnsi="OpenSans-ExtraBold" w:hint="default"/>
      <w:b/>
      <w:bCs/>
      <w:i w:val="0"/>
      <w:iCs w:val="0"/>
      <w:color w:val="821518"/>
      <w:sz w:val="24"/>
      <w:szCs w:val="24"/>
    </w:rPr>
  </w:style>
  <w:style w:type="character" w:customStyle="1" w:styleId="fontstyle31">
    <w:name w:val="fontstyle31"/>
    <w:basedOn w:val="Carpredefinitoparagrafo"/>
    <w:rsid w:val="004E4D3D"/>
    <w:rPr>
      <w:rFonts w:ascii="OpenSans-SemiBold" w:hAnsi="OpenSans-SemiBold" w:hint="default"/>
      <w:b/>
      <w:bCs/>
      <w:i w:val="0"/>
      <w:iCs w:val="0"/>
      <w:color w:val="56565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1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10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1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682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711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8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1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17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314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028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8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5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84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0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9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43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76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24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86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33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16990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8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36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1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1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86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578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16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61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536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15024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0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7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92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8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694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126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0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EEEEE"/>
                                                        <w:left w:val="none" w:sz="0" w:space="0" w:color="EEEEEE"/>
                                                        <w:bottom w:val="none" w:sz="0" w:space="0" w:color="EEEEEE"/>
                                                        <w:right w:val="none" w:sz="0" w:space="0" w:color="EEEEEE"/>
                                                      </w:divBdr>
                                                      <w:divsChild>
                                                        <w:div w:id="7562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43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27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87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69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13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8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087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708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16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38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60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73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62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0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3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36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1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5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24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03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9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93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07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urjb18.pubblica.istruzione.it/PTOF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asisrlimpresasociale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stitutosangiorgio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250A-C10B-4734-A827-2EE85125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19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petrolino</dc:creator>
  <cp:lastModifiedBy>Segreteria1</cp:lastModifiedBy>
  <cp:revision>25</cp:revision>
  <cp:lastPrinted>2022-01-17T11:30:00Z</cp:lastPrinted>
  <dcterms:created xsi:type="dcterms:W3CDTF">2022-01-10T09:03:00Z</dcterms:created>
  <dcterms:modified xsi:type="dcterms:W3CDTF">2022-01-17T11:31:00Z</dcterms:modified>
</cp:coreProperties>
</file>